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571"/>
      </w:tblGrid>
      <w:tr w:rsidR="00805D62" w:rsidRPr="00937C74">
        <w:tc>
          <w:tcPr>
            <w:tcW w:w="9571" w:type="dxa"/>
          </w:tcPr>
          <w:p w:rsidR="00805D62" w:rsidRPr="00937C74" w:rsidRDefault="00A1228A" w:rsidP="008B2D32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52.5pt;height:79.5pt;visibility:visible">
                  <v:imagedata r:id="rId7" o:title=""/>
                </v:shape>
              </w:pict>
            </w:r>
          </w:p>
          <w:p w:rsidR="00805D62" w:rsidRPr="00937C74" w:rsidRDefault="00805D62" w:rsidP="008B2D32">
            <w:pPr>
              <w:jc w:val="center"/>
              <w:rPr>
                <w:b/>
                <w:bCs/>
                <w:sz w:val="36"/>
                <w:szCs w:val="36"/>
              </w:rPr>
            </w:pPr>
            <w:r w:rsidRPr="00937C74">
              <w:rPr>
                <w:b/>
                <w:bCs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805D62" w:rsidRPr="00937C74" w:rsidRDefault="00805D62" w:rsidP="008B2D32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805D62" w:rsidRPr="00960CDD" w:rsidRDefault="00805D62" w:rsidP="008B2D32">
            <w:pPr>
              <w:pStyle w:val="4"/>
              <w:numPr>
                <w:ilvl w:val="3"/>
                <w:numId w:val="12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960CDD"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gramEnd"/>
            <w:r w:rsidRPr="00960CDD">
              <w:rPr>
                <w:rFonts w:ascii="Times New Roman" w:hAnsi="Times New Roman" w:cs="Times New Roman"/>
                <w:sz w:val="40"/>
                <w:szCs w:val="40"/>
              </w:rPr>
              <w:t xml:space="preserve"> О С Т А Н О В Л Е Н И Е</w:t>
            </w:r>
          </w:p>
          <w:p w:rsidR="00805D62" w:rsidRPr="00937C74" w:rsidRDefault="00805D62" w:rsidP="008B2D32">
            <w:pPr>
              <w:jc w:val="center"/>
            </w:pPr>
          </w:p>
        </w:tc>
      </w:tr>
      <w:tr w:rsidR="00805D62">
        <w:tc>
          <w:tcPr>
            <w:tcW w:w="9571" w:type="dxa"/>
          </w:tcPr>
          <w:p w:rsidR="00805D62" w:rsidRPr="007863AB" w:rsidRDefault="00A1228A" w:rsidP="00A12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14.01.2019              </w:t>
            </w:r>
            <w:r w:rsidR="00805D62" w:rsidRPr="007863AB">
              <w:rPr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="00805D62" w:rsidRPr="007863AB">
              <w:rPr>
                <w:sz w:val="28"/>
                <w:szCs w:val="28"/>
              </w:rPr>
              <w:t xml:space="preserve">        № </w:t>
            </w:r>
            <w:r>
              <w:rPr>
                <w:sz w:val="28"/>
                <w:szCs w:val="28"/>
              </w:rPr>
              <w:t>07</w:t>
            </w:r>
          </w:p>
          <w:p w:rsidR="00805D62" w:rsidRPr="00B2030C" w:rsidRDefault="00805D62" w:rsidP="008B2D32"/>
          <w:p w:rsidR="00805D62" w:rsidRPr="007863AB" w:rsidRDefault="00805D62" w:rsidP="008B2D32">
            <w:pPr>
              <w:rPr>
                <w:sz w:val="28"/>
                <w:szCs w:val="28"/>
              </w:rPr>
            </w:pPr>
          </w:p>
        </w:tc>
      </w:tr>
    </w:tbl>
    <w:p w:rsidR="00805D62" w:rsidRPr="00937C74" w:rsidRDefault="00805D62" w:rsidP="008B2D32">
      <w:pPr>
        <w:pStyle w:val="a8"/>
        <w:suppressAutoHyphens/>
        <w:jc w:val="center"/>
        <w:rPr>
          <w:b/>
          <w:bCs/>
          <w:sz w:val="28"/>
          <w:szCs w:val="28"/>
        </w:rPr>
      </w:pPr>
      <w:bookmarkStart w:id="0" w:name="_GoBack"/>
      <w:r w:rsidRPr="00937C74">
        <w:rPr>
          <w:b/>
          <w:bCs/>
          <w:sz w:val="28"/>
          <w:szCs w:val="28"/>
        </w:rPr>
        <w:t>О</w:t>
      </w:r>
      <w:r w:rsidR="00EF7178">
        <w:rPr>
          <w:b/>
          <w:bCs/>
          <w:sz w:val="28"/>
          <w:szCs w:val="28"/>
        </w:rPr>
        <w:t xml:space="preserve">б утверждении </w:t>
      </w:r>
      <w:r w:rsidR="00C225A2">
        <w:rPr>
          <w:b/>
          <w:bCs/>
          <w:sz w:val="28"/>
          <w:szCs w:val="28"/>
        </w:rPr>
        <w:t xml:space="preserve">Положения о </w:t>
      </w:r>
      <w:r w:rsidR="00EF7178">
        <w:rPr>
          <w:b/>
          <w:bCs/>
          <w:sz w:val="28"/>
          <w:szCs w:val="28"/>
        </w:rPr>
        <w:t xml:space="preserve">территориальной психолого-медико-педагогической комиссии </w:t>
      </w:r>
      <w:r w:rsidR="00DD1EE9">
        <w:rPr>
          <w:b/>
          <w:bCs/>
          <w:sz w:val="28"/>
          <w:szCs w:val="28"/>
        </w:rPr>
        <w:t xml:space="preserve">Воротынского муниципального района </w:t>
      </w:r>
    </w:p>
    <w:bookmarkEnd w:id="0"/>
    <w:p w:rsidR="00805D62" w:rsidRDefault="00805D62" w:rsidP="008B2D32">
      <w:pPr>
        <w:pStyle w:val="a8"/>
        <w:suppressAutoHyphens/>
        <w:ind w:firstLine="567"/>
        <w:jc w:val="center"/>
        <w:rPr>
          <w:b/>
          <w:bCs/>
          <w:sz w:val="28"/>
          <w:szCs w:val="28"/>
        </w:rPr>
      </w:pPr>
    </w:p>
    <w:p w:rsidR="00D1404F" w:rsidRPr="00D1404F" w:rsidRDefault="00D1404F" w:rsidP="008B2D32">
      <w:pPr>
        <w:pStyle w:val="a8"/>
        <w:suppressAutoHyphens/>
        <w:ind w:firstLine="567"/>
        <w:jc w:val="center"/>
        <w:rPr>
          <w:b/>
          <w:bCs/>
          <w:sz w:val="28"/>
          <w:szCs w:val="28"/>
        </w:rPr>
      </w:pPr>
    </w:p>
    <w:p w:rsidR="00805D62" w:rsidRDefault="00805D62" w:rsidP="008B2D32">
      <w:pPr>
        <w:adjustRightInd w:val="0"/>
        <w:ind w:firstLine="567"/>
        <w:jc w:val="both"/>
        <w:rPr>
          <w:b/>
          <w:bCs/>
          <w:sz w:val="28"/>
          <w:szCs w:val="28"/>
        </w:rPr>
      </w:pPr>
      <w:r w:rsidRPr="0024467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="00B51AAE">
        <w:rPr>
          <w:sz w:val="28"/>
          <w:szCs w:val="28"/>
        </w:rPr>
        <w:t>с</w:t>
      </w:r>
      <w:r w:rsidR="00EF7178">
        <w:rPr>
          <w:sz w:val="28"/>
          <w:szCs w:val="28"/>
        </w:rPr>
        <w:t xml:space="preserve"> приказом Министерства образования и науки Российской Федерации от 20.09.2013 № 1082 «Об утверждении положения о психолого-медико-педагогической комиссии» </w:t>
      </w:r>
      <w:r>
        <w:rPr>
          <w:sz w:val="28"/>
          <w:szCs w:val="28"/>
        </w:rPr>
        <w:t xml:space="preserve">Администрация Воротынского муниципального района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D1404F" w:rsidRDefault="00805D62" w:rsidP="00EF7178">
      <w:pPr>
        <w:ind w:firstLine="567"/>
        <w:jc w:val="both"/>
        <w:rPr>
          <w:bCs/>
          <w:sz w:val="28"/>
          <w:szCs w:val="28"/>
        </w:rPr>
      </w:pPr>
      <w:r w:rsidRPr="00954E2D">
        <w:rPr>
          <w:sz w:val="28"/>
          <w:szCs w:val="28"/>
        </w:rPr>
        <w:t>1.</w:t>
      </w:r>
      <w:r w:rsidR="00EF7178">
        <w:rPr>
          <w:sz w:val="28"/>
          <w:szCs w:val="28"/>
        </w:rPr>
        <w:t xml:space="preserve"> Утвердить прилагаем</w:t>
      </w:r>
      <w:r w:rsidR="00C225A2">
        <w:rPr>
          <w:sz w:val="28"/>
          <w:szCs w:val="28"/>
        </w:rPr>
        <w:t>ое</w:t>
      </w:r>
      <w:r w:rsidR="00EF7178">
        <w:rPr>
          <w:sz w:val="28"/>
          <w:szCs w:val="28"/>
        </w:rPr>
        <w:t xml:space="preserve"> </w:t>
      </w:r>
      <w:r w:rsidR="00C225A2">
        <w:rPr>
          <w:sz w:val="28"/>
          <w:szCs w:val="28"/>
        </w:rPr>
        <w:t>Положение о</w:t>
      </w:r>
      <w:r w:rsidR="00EF7178">
        <w:rPr>
          <w:sz w:val="28"/>
          <w:szCs w:val="28"/>
        </w:rPr>
        <w:t xml:space="preserve"> </w:t>
      </w:r>
      <w:r w:rsidR="00EF7178" w:rsidRPr="00EF7178">
        <w:rPr>
          <w:bCs/>
          <w:sz w:val="28"/>
          <w:szCs w:val="28"/>
        </w:rPr>
        <w:t>территориальной психолого</w:t>
      </w:r>
      <w:r w:rsidR="00EF7178">
        <w:rPr>
          <w:bCs/>
          <w:sz w:val="28"/>
          <w:szCs w:val="28"/>
        </w:rPr>
        <w:t xml:space="preserve"> </w:t>
      </w:r>
      <w:r w:rsidR="00EF7178" w:rsidRPr="00EF7178">
        <w:rPr>
          <w:bCs/>
          <w:sz w:val="28"/>
          <w:szCs w:val="28"/>
        </w:rPr>
        <w:t>- медико-педагогической комиссии</w:t>
      </w:r>
      <w:r w:rsidR="00EF7178">
        <w:rPr>
          <w:bCs/>
          <w:sz w:val="28"/>
          <w:szCs w:val="28"/>
        </w:rPr>
        <w:t xml:space="preserve"> </w:t>
      </w:r>
      <w:r w:rsidR="00DD1EE9">
        <w:rPr>
          <w:bCs/>
          <w:sz w:val="28"/>
          <w:szCs w:val="28"/>
        </w:rPr>
        <w:t>Воротынского муниципального района</w:t>
      </w:r>
      <w:r w:rsidR="00EF7178">
        <w:rPr>
          <w:bCs/>
          <w:sz w:val="28"/>
          <w:szCs w:val="28"/>
        </w:rPr>
        <w:t>.</w:t>
      </w:r>
    </w:p>
    <w:p w:rsidR="00805D62" w:rsidRPr="00954E2D" w:rsidRDefault="00C225A2" w:rsidP="008B2D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5D62" w:rsidRPr="00954E2D">
        <w:rPr>
          <w:sz w:val="28"/>
          <w:szCs w:val="28"/>
        </w:rPr>
        <w:t>.</w:t>
      </w:r>
      <w:r w:rsidR="003266F5">
        <w:rPr>
          <w:sz w:val="28"/>
          <w:szCs w:val="28"/>
        </w:rPr>
        <w:t xml:space="preserve"> </w:t>
      </w:r>
      <w:r w:rsidR="00805D62" w:rsidRPr="00954E2D">
        <w:rPr>
          <w:sz w:val="28"/>
          <w:szCs w:val="28"/>
        </w:rPr>
        <w:t xml:space="preserve">Контроль исполнения настоящего постановления возложить на начальника Управления образования и молодежной политики Администрации Воротынского муниципального района </w:t>
      </w:r>
      <w:r w:rsidR="00EF2BA2">
        <w:rPr>
          <w:sz w:val="28"/>
          <w:szCs w:val="28"/>
        </w:rPr>
        <w:t>Цареву Т.В.</w:t>
      </w:r>
    </w:p>
    <w:p w:rsidR="00805D62" w:rsidRPr="00D1404F" w:rsidRDefault="00805D62" w:rsidP="008B2D32">
      <w:pPr>
        <w:pStyle w:val="a5"/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805D62" w:rsidRDefault="00805D62" w:rsidP="008B2D32">
      <w:pPr>
        <w:pStyle w:val="a5"/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805D62" w:rsidRPr="00C8361E" w:rsidRDefault="00B345F8" w:rsidP="008B2D32">
      <w:pPr>
        <w:pStyle w:val="a5"/>
        <w:tabs>
          <w:tab w:val="left" w:pos="108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05D6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05D62">
        <w:rPr>
          <w:sz w:val="28"/>
          <w:szCs w:val="28"/>
        </w:rPr>
        <w:t xml:space="preserve"> администрации</w:t>
      </w:r>
    </w:p>
    <w:p w:rsidR="00805D62" w:rsidRDefault="00805D62" w:rsidP="008B2D32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Воротынского района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 w:rsidR="00B345F8">
        <w:rPr>
          <w:b w:val="0"/>
          <w:bCs w:val="0"/>
          <w:sz w:val="28"/>
          <w:szCs w:val="28"/>
        </w:rPr>
        <w:t>А.А. Солдатов</w:t>
      </w:r>
    </w:p>
    <w:p w:rsidR="003266F5" w:rsidRDefault="003266F5" w:rsidP="008B2D32">
      <w:pPr>
        <w:pStyle w:val="a3"/>
        <w:jc w:val="both"/>
        <w:rPr>
          <w:b w:val="0"/>
          <w:bCs w:val="0"/>
          <w:sz w:val="28"/>
          <w:szCs w:val="28"/>
        </w:rPr>
      </w:pPr>
    </w:p>
    <w:p w:rsidR="003266F5" w:rsidRDefault="003266F5" w:rsidP="008B2D32">
      <w:pPr>
        <w:pStyle w:val="a3"/>
        <w:jc w:val="both"/>
        <w:rPr>
          <w:b w:val="0"/>
          <w:bCs w:val="0"/>
          <w:sz w:val="28"/>
          <w:szCs w:val="28"/>
        </w:rPr>
      </w:pPr>
    </w:p>
    <w:p w:rsidR="003266F5" w:rsidRDefault="003266F5" w:rsidP="008B2D32">
      <w:pPr>
        <w:pStyle w:val="a3"/>
        <w:jc w:val="both"/>
        <w:rPr>
          <w:b w:val="0"/>
          <w:bCs w:val="0"/>
          <w:sz w:val="28"/>
          <w:szCs w:val="28"/>
        </w:rPr>
      </w:pPr>
    </w:p>
    <w:p w:rsidR="003266F5" w:rsidRDefault="003266F5" w:rsidP="008B2D32">
      <w:pPr>
        <w:pStyle w:val="a3"/>
        <w:jc w:val="both"/>
        <w:rPr>
          <w:b w:val="0"/>
          <w:bCs w:val="0"/>
          <w:sz w:val="28"/>
          <w:szCs w:val="28"/>
        </w:rPr>
      </w:pPr>
    </w:p>
    <w:p w:rsidR="003266F5" w:rsidRDefault="003266F5" w:rsidP="008B2D32">
      <w:pPr>
        <w:pStyle w:val="a3"/>
        <w:jc w:val="both"/>
        <w:rPr>
          <w:b w:val="0"/>
          <w:bCs w:val="0"/>
          <w:sz w:val="28"/>
          <w:szCs w:val="28"/>
        </w:rPr>
      </w:pPr>
    </w:p>
    <w:p w:rsidR="003266F5" w:rsidRDefault="003266F5" w:rsidP="008B2D32">
      <w:pPr>
        <w:pStyle w:val="a3"/>
        <w:jc w:val="both"/>
        <w:rPr>
          <w:b w:val="0"/>
          <w:bCs w:val="0"/>
          <w:sz w:val="28"/>
          <w:szCs w:val="28"/>
        </w:rPr>
      </w:pPr>
    </w:p>
    <w:p w:rsidR="003266F5" w:rsidRDefault="003266F5" w:rsidP="008B2D32">
      <w:pPr>
        <w:pStyle w:val="a3"/>
        <w:jc w:val="both"/>
        <w:rPr>
          <w:b w:val="0"/>
          <w:bCs w:val="0"/>
          <w:sz w:val="28"/>
          <w:szCs w:val="28"/>
        </w:rPr>
      </w:pPr>
    </w:p>
    <w:p w:rsidR="003266F5" w:rsidRDefault="003266F5" w:rsidP="008B2D32">
      <w:pPr>
        <w:pStyle w:val="a3"/>
        <w:jc w:val="both"/>
        <w:rPr>
          <w:b w:val="0"/>
          <w:bCs w:val="0"/>
          <w:sz w:val="28"/>
          <w:szCs w:val="28"/>
        </w:rPr>
      </w:pPr>
    </w:p>
    <w:p w:rsidR="003266F5" w:rsidRDefault="003266F5" w:rsidP="008B2D32">
      <w:pPr>
        <w:pStyle w:val="a3"/>
        <w:jc w:val="both"/>
        <w:rPr>
          <w:b w:val="0"/>
          <w:bCs w:val="0"/>
          <w:sz w:val="28"/>
          <w:szCs w:val="28"/>
        </w:rPr>
      </w:pPr>
    </w:p>
    <w:p w:rsidR="00C225A2" w:rsidRDefault="00C225A2" w:rsidP="001E4B61">
      <w:pPr>
        <w:pStyle w:val="a3"/>
        <w:jc w:val="right"/>
        <w:rPr>
          <w:b w:val="0"/>
          <w:bCs w:val="0"/>
          <w:sz w:val="28"/>
          <w:szCs w:val="28"/>
        </w:rPr>
      </w:pPr>
    </w:p>
    <w:p w:rsidR="00C225A2" w:rsidRDefault="00C225A2" w:rsidP="001E4B61">
      <w:pPr>
        <w:pStyle w:val="a3"/>
        <w:jc w:val="right"/>
        <w:rPr>
          <w:b w:val="0"/>
          <w:bCs w:val="0"/>
          <w:sz w:val="28"/>
          <w:szCs w:val="28"/>
        </w:rPr>
      </w:pPr>
    </w:p>
    <w:p w:rsidR="00C225A2" w:rsidRDefault="00C225A2" w:rsidP="001E4B61">
      <w:pPr>
        <w:pStyle w:val="a3"/>
        <w:jc w:val="right"/>
        <w:rPr>
          <w:b w:val="0"/>
          <w:bCs w:val="0"/>
          <w:sz w:val="28"/>
          <w:szCs w:val="28"/>
        </w:rPr>
      </w:pPr>
    </w:p>
    <w:p w:rsidR="00C225A2" w:rsidRDefault="00C225A2" w:rsidP="001E4B61">
      <w:pPr>
        <w:pStyle w:val="a3"/>
        <w:jc w:val="right"/>
        <w:rPr>
          <w:b w:val="0"/>
          <w:bCs w:val="0"/>
          <w:sz w:val="28"/>
          <w:szCs w:val="28"/>
        </w:rPr>
      </w:pPr>
    </w:p>
    <w:p w:rsidR="00C225A2" w:rsidRDefault="00C225A2" w:rsidP="001E4B61">
      <w:pPr>
        <w:pStyle w:val="a3"/>
        <w:jc w:val="right"/>
        <w:rPr>
          <w:b w:val="0"/>
          <w:bCs w:val="0"/>
          <w:sz w:val="28"/>
          <w:szCs w:val="28"/>
        </w:rPr>
      </w:pPr>
    </w:p>
    <w:p w:rsidR="00C225A2" w:rsidRDefault="00C225A2" w:rsidP="001E4B61">
      <w:pPr>
        <w:pStyle w:val="a3"/>
        <w:jc w:val="right"/>
        <w:rPr>
          <w:b w:val="0"/>
          <w:bCs w:val="0"/>
          <w:sz w:val="28"/>
          <w:szCs w:val="28"/>
        </w:rPr>
      </w:pPr>
    </w:p>
    <w:p w:rsidR="00C225A2" w:rsidRDefault="00C225A2" w:rsidP="001E4B61">
      <w:pPr>
        <w:pStyle w:val="a3"/>
        <w:jc w:val="right"/>
        <w:rPr>
          <w:b w:val="0"/>
          <w:bCs w:val="0"/>
          <w:sz w:val="28"/>
          <w:szCs w:val="28"/>
        </w:rPr>
      </w:pPr>
    </w:p>
    <w:p w:rsidR="003266F5" w:rsidRDefault="001E4B61" w:rsidP="001E4B61">
      <w:pPr>
        <w:pStyle w:val="a3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Утвержден</w:t>
      </w:r>
      <w:r w:rsidR="00C225A2">
        <w:rPr>
          <w:b w:val="0"/>
          <w:bCs w:val="0"/>
          <w:sz w:val="28"/>
          <w:szCs w:val="28"/>
        </w:rPr>
        <w:t>о</w:t>
      </w:r>
    </w:p>
    <w:p w:rsidR="001E4B61" w:rsidRDefault="001E4B61" w:rsidP="001E4B61">
      <w:pPr>
        <w:pStyle w:val="a3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постановлением администрации  </w:t>
      </w:r>
    </w:p>
    <w:p w:rsidR="001E4B61" w:rsidRDefault="001E4B61" w:rsidP="001E4B61">
      <w:pPr>
        <w:pStyle w:val="a3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Воротынского муниципального района</w:t>
      </w:r>
    </w:p>
    <w:p w:rsidR="001E4B61" w:rsidRDefault="001E4B61" w:rsidP="001E4B61">
      <w:pPr>
        <w:pStyle w:val="a3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от </w:t>
      </w:r>
      <w:r w:rsidR="00A1228A">
        <w:rPr>
          <w:b w:val="0"/>
          <w:bCs w:val="0"/>
          <w:sz w:val="28"/>
          <w:szCs w:val="28"/>
        </w:rPr>
        <w:t>14.01.2019</w:t>
      </w:r>
      <w:r>
        <w:rPr>
          <w:b w:val="0"/>
          <w:bCs w:val="0"/>
          <w:sz w:val="28"/>
          <w:szCs w:val="28"/>
        </w:rPr>
        <w:t xml:space="preserve"> № </w:t>
      </w:r>
      <w:r w:rsidR="00A1228A">
        <w:rPr>
          <w:b w:val="0"/>
          <w:bCs w:val="0"/>
          <w:sz w:val="28"/>
          <w:szCs w:val="28"/>
        </w:rPr>
        <w:t>07</w:t>
      </w:r>
    </w:p>
    <w:p w:rsidR="001E4B61" w:rsidRDefault="001E4B61" w:rsidP="001E4B61">
      <w:pPr>
        <w:pStyle w:val="a3"/>
        <w:jc w:val="right"/>
        <w:rPr>
          <w:b w:val="0"/>
          <w:bCs w:val="0"/>
          <w:sz w:val="28"/>
          <w:szCs w:val="28"/>
        </w:rPr>
      </w:pPr>
    </w:p>
    <w:p w:rsidR="001E4B61" w:rsidRDefault="001E4B61" w:rsidP="001E4B61">
      <w:pPr>
        <w:pStyle w:val="a3"/>
        <w:jc w:val="right"/>
        <w:rPr>
          <w:b w:val="0"/>
          <w:bCs w:val="0"/>
          <w:sz w:val="28"/>
          <w:szCs w:val="28"/>
        </w:rPr>
      </w:pPr>
    </w:p>
    <w:p w:rsidR="001E4B61" w:rsidRPr="001E4B61" w:rsidRDefault="00C225A2" w:rsidP="001E4B61">
      <w:pPr>
        <w:pStyle w:val="a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Положение</w:t>
      </w:r>
    </w:p>
    <w:p w:rsidR="001E4B61" w:rsidRDefault="00C225A2" w:rsidP="001E4B61">
      <w:pPr>
        <w:pStyle w:val="a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о </w:t>
      </w:r>
      <w:r w:rsidR="001E4B61" w:rsidRPr="001E4B61">
        <w:rPr>
          <w:bCs w:val="0"/>
          <w:sz w:val="28"/>
          <w:szCs w:val="28"/>
        </w:rPr>
        <w:t>территориальной психолого - медико-педагогической комиссии</w:t>
      </w:r>
      <w:r w:rsidR="00DD1EE9">
        <w:rPr>
          <w:bCs w:val="0"/>
          <w:sz w:val="28"/>
          <w:szCs w:val="28"/>
        </w:rPr>
        <w:t xml:space="preserve"> Воротынского муниципального района </w:t>
      </w:r>
    </w:p>
    <w:p w:rsidR="00C225A2" w:rsidRDefault="00C225A2" w:rsidP="001E4B61">
      <w:pPr>
        <w:pStyle w:val="a3"/>
        <w:rPr>
          <w:bCs w:val="0"/>
          <w:sz w:val="28"/>
          <w:szCs w:val="28"/>
        </w:rPr>
      </w:pPr>
    </w:p>
    <w:p w:rsidR="00C225A2" w:rsidRPr="001E4B61" w:rsidRDefault="00C225A2" w:rsidP="001E4B61">
      <w:pPr>
        <w:pStyle w:val="a3"/>
        <w:rPr>
          <w:bCs w:val="0"/>
          <w:sz w:val="28"/>
          <w:szCs w:val="28"/>
        </w:rPr>
      </w:pPr>
    </w:p>
    <w:p w:rsidR="00C225A2" w:rsidRDefault="00C225A2" w:rsidP="00C225A2">
      <w:pPr>
        <w:numPr>
          <w:ilvl w:val="0"/>
          <w:numId w:val="15"/>
        </w:numPr>
        <w:shd w:val="clear" w:color="auto" w:fill="FFFFFF"/>
        <w:ind w:right="-5"/>
        <w:jc w:val="center"/>
        <w:rPr>
          <w:bCs/>
          <w:color w:val="000000"/>
          <w:spacing w:val="-2"/>
          <w:sz w:val="28"/>
          <w:szCs w:val="28"/>
        </w:rPr>
      </w:pPr>
      <w:r w:rsidRPr="00F238EE">
        <w:rPr>
          <w:bCs/>
          <w:color w:val="000000"/>
          <w:spacing w:val="-2"/>
          <w:sz w:val="28"/>
          <w:szCs w:val="28"/>
        </w:rPr>
        <w:t>Общие положения</w:t>
      </w:r>
    </w:p>
    <w:p w:rsidR="00C225A2" w:rsidRDefault="00C225A2" w:rsidP="00C225A2">
      <w:pPr>
        <w:pStyle w:val="ad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518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Положение регламентирует деятельность т</w:t>
      </w:r>
      <w:r w:rsidRPr="005C5189">
        <w:rPr>
          <w:sz w:val="28"/>
          <w:szCs w:val="28"/>
        </w:rPr>
        <w:t>ерриториальн</w:t>
      </w:r>
      <w:r>
        <w:rPr>
          <w:sz w:val="28"/>
          <w:szCs w:val="28"/>
        </w:rPr>
        <w:t>ой</w:t>
      </w:r>
      <w:r w:rsidRPr="005C5189">
        <w:rPr>
          <w:sz w:val="28"/>
          <w:szCs w:val="28"/>
        </w:rPr>
        <w:t xml:space="preserve"> психолого-медико</w:t>
      </w:r>
      <w:r>
        <w:rPr>
          <w:sz w:val="28"/>
          <w:szCs w:val="28"/>
        </w:rPr>
        <w:t>-педагогической комиссии  Воротынского муниципального района Нижегородской области</w:t>
      </w:r>
      <w:r w:rsidRPr="005C5189">
        <w:rPr>
          <w:sz w:val="28"/>
          <w:szCs w:val="28"/>
        </w:rPr>
        <w:t xml:space="preserve"> (далее - территориальная ПМПК)</w:t>
      </w:r>
      <w:r>
        <w:rPr>
          <w:sz w:val="28"/>
          <w:szCs w:val="28"/>
        </w:rPr>
        <w:t>.</w:t>
      </w:r>
    </w:p>
    <w:p w:rsidR="00C225A2" w:rsidRPr="005C5189" w:rsidRDefault="00C225A2" w:rsidP="00C225A2">
      <w:pPr>
        <w:pStyle w:val="ad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Т</w:t>
      </w:r>
      <w:r w:rsidRPr="005C5189">
        <w:rPr>
          <w:sz w:val="28"/>
          <w:szCs w:val="28"/>
        </w:rPr>
        <w:t>ерриториальная</w:t>
      </w:r>
      <w:proofErr w:type="gramEnd"/>
      <w:r w:rsidRPr="005C5189">
        <w:rPr>
          <w:sz w:val="28"/>
          <w:szCs w:val="28"/>
        </w:rPr>
        <w:t xml:space="preserve"> ПМПК созда</w:t>
      </w:r>
      <w:r>
        <w:rPr>
          <w:sz w:val="28"/>
          <w:szCs w:val="28"/>
        </w:rPr>
        <w:t xml:space="preserve">ется </w:t>
      </w:r>
      <w:r w:rsidRPr="005C5189">
        <w:rPr>
          <w:sz w:val="28"/>
          <w:szCs w:val="28"/>
        </w:rPr>
        <w:t xml:space="preserve">в целях своевременного выявления детей с ограниченными возможностями здоровья и (или) отклонениями в поведении, проведения их комплексного обследования и подготовки </w:t>
      </w:r>
      <w:r>
        <w:rPr>
          <w:sz w:val="28"/>
          <w:szCs w:val="28"/>
        </w:rPr>
        <w:t xml:space="preserve">по результатам обследования </w:t>
      </w:r>
      <w:r w:rsidRPr="005C5189">
        <w:rPr>
          <w:sz w:val="28"/>
          <w:szCs w:val="28"/>
        </w:rPr>
        <w:t xml:space="preserve">рекомендаций по оказанию </w:t>
      </w:r>
      <w:r>
        <w:rPr>
          <w:sz w:val="28"/>
          <w:szCs w:val="28"/>
        </w:rPr>
        <w:t>им</w:t>
      </w:r>
      <w:r w:rsidRPr="005C5189">
        <w:rPr>
          <w:sz w:val="28"/>
          <w:szCs w:val="28"/>
        </w:rPr>
        <w:t xml:space="preserve">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рекомендаций.</w:t>
      </w:r>
    </w:p>
    <w:p w:rsidR="00C225A2" w:rsidRPr="005C5189" w:rsidRDefault="0091074D" w:rsidP="00C225A2">
      <w:pPr>
        <w:pStyle w:val="ad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25A2" w:rsidRPr="005C5189">
        <w:rPr>
          <w:sz w:val="28"/>
          <w:szCs w:val="28"/>
        </w:rPr>
        <w:t xml:space="preserve">. </w:t>
      </w:r>
      <w:proofErr w:type="gramStart"/>
      <w:r w:rsidR="00C225A2">
        <w:rPr>
          <w:sz w:val="28"/>
          <w:szCs w:val="28"/>
        </w:rPr>
        <w:t>Т</w:t>
      </w:r>
      <w:r w:rsidR="00C225A2" w:rsidRPr="005C5189">
        <w:rPr>
          <w:sz w:val="28"/>
          <w:szCs w:val="28"/>
        </w:rPr>
        <w:t xml:space="preserve">ерриториальная ПМПК </w:t>
      </w:r>
      <w:r w:rsidR="00C225A2">
        <w:rPr>
          <w:sz w:val="28"/>
          <w:szCs w:val="28"/>
        </w:rPr>
        <w:t>в своей деятельности руководствуется Конвенцией ООН о правах ребенка, Конституцией РФ, Федеральным законом от 29.12.2012 №273-ФЗ «Об образовании в Российской Федерации», Законом РФ от 02.07.1992 « 3185-1 «О психиатрической помощи и гарантиях</w:t>
      </w:r>
      <w:r w:rsidR="00B41F93">
        <w:rPr>
          <w:sz w:val="28"/>
          <w:szCs w:val="28"/>
        </w:rPr>
        <w:t xml:space="preserve"> прав граждан при ее оказании», </w:t>
      </w:r>
      <w:r w:rsidR="00C225A2" w:rsidRPr="005C5189">
        <w:rPr>
          <w:sz w:val="28"/>
          <w:szCs w:val="28"/>
        </w:rPr>
        <w:t>приказ</w:t>
      </w:r>
      <w:r w:rsidR="00B41F93">
        <w:rPr>
          <w:sz w:val="28"/>
          <w:szCs w:val="28"/>
        </w:rPr>
        <w:t>ом</w:t>
      </w:r>
      <w:r w:rsidR="00C225A2" w:rsidRPr="005C5189">
        <w:rPr>
          <w:sz w:val="28"/>
          <w:szCs w:val="28"/>
        </w:rPr>
        <w:t xml:space="preserve"> Министерства образ</w:t>
      </w:r>
      <w:r w:rsidR="00C225A2">
        <w:rPr>
          <w:sz w:val="28"/>
          <w:szCs w:val="28"/>
        </w:rPr>
        <w:t xml:space="preserve">ования и науки РФ от 20.09.2013 </w:t>
      </w:r>
      <w:r w:rsidR="00C225A2" w:rsidRPr="005C5189">
        <w:rPr>
          <w:sz w:val="28"/>
          <w:szCs w:val="28"/>
        </w:rPr>
        <w:t>№1082 «Об утверждении Положения о психолого-медико-</w:t>
      </w:r>
      <w:r w:rsidR="00C225A2">
        <w:rPr>
          <w:sz w:val="28"/>
          <w:szCs w:val="28"/>
        </w:rPr>
        <w:t>педагогической комиссии»</w:t>
      </w:r>
      <w:r w:rsidR="00B41F93">
        <w:rPr>
          <w:sz w:val="28"/>
          <w:szCs w:val="28"/>
        </w:rPr>
        <w:t>, Семейным и Гражданским кодексами РФ, иными нормативными</w:t>
      </w:r>
      <w:proofErr w:type="gramEnd"/>
      <w:r w:rsidR="00B41F93">
        <w:rPr>
          <w:sz w:val="28"/>
          <w:szCs w:val="28"/>
        </w:rPr>
        <w:t xml:space="preserve"> актами Министерства </w:t>
      </w:r>
      <w:r w:rsidR="00B41F93" w:rsidRPr="005C5189">
        <w:rPr>
          <w:sz w:val="28"/>
          <w:szCs w:val="28"/>
        </w:rPr>
        <w:t>образ</w:t>
      </w:r>
      <w:r w:rsidR="00B41F93">
        <w:rPr>
          <w:sz w:val="28"/>
          <w:szCs w:val="28"/>
        </w:rPr>
        <w:t xml:space="preserve">ования и науки РФ, Министерства здравоохранения РФ, министерства образования, науки и молодежной политики Нижегородской области, муниципальными правовыми актами Воротынского муниципального района Нижегородской области и настоящим Положением. </w:t>
      </w:r>
    </w:p>
    <w:p w:rsidR="00C225A2" w:rsidRPr="005C5189" w:rsidRDefault="0091074D" w:rsidP="00C225A2">
      <w:pPr>
        <w:pStyle w:val="ad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25A2" w:rsidRPr="005C5189">
        <w:rPr>
          <w:sz w:val="28"/>
          <w:szCs w:val="28"/>
        </w:rPr>
        <w:t xml:space="preserve">. Состав и порядок работы территориальной ПМПК утверждается </w:t>
      </w:r>
      <w:r w:rsidR="00B41F93">
        <w:rPr>
          <w:sz w:val="28"/>
          <w:szCs w:val="28"/>
        </w:rPr>
        <w:t>п</w:t>
      </w:r>
      <w:r w:rsidR="00C225A2" w:rsidRPr="005C5189">
        <w:rPr>
          <w:sz w:val="28"/>
          <w:szCs w:val="28"/>
        </w:rPr>
        <w:t>остановлен</w:t>
      </w:r>
      <w:r w:rsidR="00C225A2">
        <w:rPr>
          <w:sz w:val="28"/>
          <w:szCs w:val="28"/>
        </w:rPr>
        <w:t xml:space="preserve">ием администрации </w:t>
      </w:r>
      <w:r w:rsidR="00B41F93">
        <w:rPr>
          <w:sz w:val="28"/>
          <w:szCs w:val="28"/>
        </w:rPr>
        <w:t>Воротын</w:t>
      </w:r>
      <w:r w:rsidR="00C225A2">
        <w:rPr>
          <w:sz w:val="28"/>
          <w:szCs w:val="28"/>
        </w:rPr>
        <w:t>ского муниципального района Нижегородской области</w:t>
      </w:r>
      <w:r w:rsidR="00C225A2" w:rsidRPr="005C5189">
        <w:rPr>
          <w:sz w:val="28"/>
          <w:szCs w:val="28"/>
        </w:rPr>
        <w:t>.</w:t>
      </w:r>
    </w:p>
    <w:p w:rsidR="00C225A2" w:rsidRPr="005C5189" w:rsidRDefault="0091074D" w:rsidP="00C225A2">
      <w:pPr>
        <w:pStyle w:val="ad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225A2">
        <w:rPr>
          <w:sz w:val="28"/>
          <w:szCs w:val="28"/>
        </w:rPr>
        <w:t xml:space="preserve">. </w:t>
      </w:r>
      <w:proofErr w:type="gramStart"/>
      <w:r w:rsidR="00C225A2">
        <w:rPr>
          <w:sz w:val="28"/>
          <w:szCs w:val="28"/>
        </w:rPr>
        <w:t xml:space="preserve">Территориальная ПМПК </w:t>
      </w:r>
      <w:r w:rsidR="00C225A2" w:rsidRPr="005C5189">
        <w:rPr>
          <w:sz w:val="28"/>
          <w:szCs w:val="28"/>
        </w:rPr>
        <w:t>осуществляет свою деятельность в предела</w:t>
      </w:r>
      <w:r w:rsidR="00C225A2">
        <w:rPr>
          <w:sz w:val="28"/>
          <w:szCs w:val="28"/>
        </w:rPr>
        <w:t xml:space="preserve">х территории </w:t>
      </w:r>
      <w:r w:rsidR="00B41F93">
        <w:rPr>
          <w:sz w:val="28"/>
          <w:szCs w:val="28"/>
        </w:rPr>
        <w:t>Воротынс</w:t>
      </w:r>
      <w:r w:rsidR="00C225A2">
        <w:rPr>
          <w:sz w:val="28"/>
          <w:szCs w:val="28"/>
        </w:rPr>
        <w:t>кого муниципального района Нижегородской области</w:t>
      </w:r>
      <w:r w:rsidR="00C225A2" w:rsidRPr="005C5189">
        <w:rPr>
          <w:sz w:val="28"/>
          <w:szCs w:val="28"/>
        </w:rPr>
        <w:t>.</w:t>
      </w:r>
      <w:proofErr w:type="gramEnd"/>
    </w:p>
    <w:p w:rsidR="00C225A2" w:rsidRPr="00EF2722" w:rsidRDefault="0091074D" w:rsidP="00C225A2">
      <w:pPr>
        <w:tabs>
          <w:tab w:val="left" w:pos="0"/>
        </w:tabs>
        <w:ind w:firstLine="709"/>
        <w:jc w:val="both"/>
        <w:rPr>
          <w:b/>
          <w:sz w:val="28"/>
        </w:rPr>
      </w:pPr>
      <w:r>
        <w:rPr>
          <w:sz w:val="28"/>
          <w:szCs w:val="28"/>
        </w:rPr>
        <w:t>6</w:t>
      </w:r>
      <w:r w:rsidR="00C225A2" w:rsidRPr="005C5189">
        <w:rPr>
          <w:sz w:val="28"/>
          <w:szCs w:val="28"/>
        </w:rPr>
        <w:t xml:space="preserve">. </w:t>
      </w:r>
      <w:r w:rsidR="00C225A2">
        <w:rPr>
          <w:sz w:val="28"/>
        </w:rPr>
        <w:t>Обеспечение деятельности территориальной ПМПК возл</w:t>
      </w:r>
      <w:r w:rsidR="000D12EE">
        <w:rPr>
          <w:sz w:val="28"/>
        </w:rPr>
        <w:t xml:space="preserve">агается </w:t>
      </w:r>
      <w:r w:rsidR="00C225A2">
        <w:rPr>
          <w:sz w:val="28"/>
        </w:rPr>
        <w:t xml:space="preserve"> на </w:t>
      </w:r>
      <w:r w:rsidR="000D12EE">
        <w:rPr>
          <w:sz w:val="28"/>
        </w:rPr>
        <w:t xml:space="preserve">Управление образования и молодежной политики администрации Воротынского муниципального района Нижегородской области и </w:t>
      </w:r>
      <w:r w:rsidR="00C225A2">
        <w:rPr>
          <w:sz w:val="28"/>
        </w:rPr>
        <w:t xml:space="preserve">Государственное бюджетное учреждение здравоохранения Нижегородской области </w:t>
      </w:r>
      <w:r w:rsidR="00C225A2" w:rsidRPr="007623C6">
        <w:rPr>
          <w:color w:val="000000"/>
          <w:sz w:val="28"/>
          <w:szCs w:val="28"/>
        </w:rPr>
        <w:t>«</w:t>
      </w:r>
      <w:r w:rsidR="00B41F93">
        <w:rPr>
          <w:color w:val="000000"/>
          <w:sz w:val="28"/>
          <w:szCs w:val="28"/>
        </w:rPr>
        <w:t>Воротын</w:t>
      </w:r>
      <w:r w:rsidR="00C225A2">
        <w:rPr>
          <w:color w:val="000000"/>
          <w:sz w:val="28"/>
          <w:szCs w:val="28"/>
        </w:rPr>
        <w:t>ская  центральная районная больница</w:t>
      </w:r>
      <w:r w:rsidR="00C225A2" w:rsidRPr="007623C6">
        <w:rPr>
          <w:color w:val="000000"/>
          <w:sz w:val="28"/>
          <w:szCs w:val="28"/>
        </w:rPr>
        <w:t>»</w:t>
      </w:r>
      <w:r w:rsidR="00C225A2">
        <w:rPr>
          <w:sz w:val="28"/>
          <w:szCs w:val="28"/>
        </w:rPr>
        <w:t xml:space="preserve"> (далее – ГБУЗ НО «</w:t>
      </w:r>
      <w:r w:rsidR="00B41F93">
        <w:rPr>
          <w:sz w:val="28"/>
          <w:szCs w:val="28"/>
        </w:rPr>
        <w:t>Воротынс</w:t>
      </w:r>
      <w:r w:rsidR="00C225A2">
        <w:rPr>
          <w:sz w:val="28"/>
          <w:szCs w:val="28"/>
        </w:rPr>
        <w:t>кая ЦРБ»</w:t>
      </w:r>
      <w:r w:rsidR="00C225A2" w:rsidRPr="005C5189">
        <w:rPr>
          <w:sz w:val="28"/>
          <w:szCs w:val="28"/>
        </w:rPr>
        <w:t>).</w:t>
      </w:r>
    </w:p>
    <w:p w:rsidR="00C225A2" w:rsidRDefault="0091074D" w:rsidP="00C225A2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225A2" w:rsidRPr="005C5189">
        <w:rPr>
          <w:sz w:val="28"/>
          <w:szCs w:val="28"/>
        </w:rPr>
        <w:t>. Родители (законные представители) информируются об основ</w:t>
      </w:r>
      <w:r w:rsidR="00C225A2">
        <w:rPr>
          <w:sz w:val="28"/>
          <w:szCs w:val="28"/>
        </w:rPr>
        <w:t>ных направлениях работы</w:t>
      </w:r>
      <w:r w:rsidR="00C225A2" w:rsidRPr="007414C3">
        <w:rPr>
          <w:sz w:val="28"/>
          <w:szCs w:val="28"/>
        </w:rPr>
        <w:t xml:space="preserve"> </w:t>
      </w:r>
      <w:r w:rsidR="00C225A2">
        <w:rPr>
          <w:sz w:val="28"/>
          <w:szCs w:val="28"/>
        </w:rPr>
        <w:t>территориальной</w:t>
      </w:r>
      <w:r w:rsidR="00C225A2" w:rsidRPr="005C5189">
        <w:rPr>
          <w:sz w:val="28"/>
          <w:szCs w:val="28"/>
        </w:rPr>
        <w:t xml:space="preserve"> ПМПК, месте нахождения, порядке и графике работы через средства массовой информации, сайты органов местного </w:t>
      </w:r>
      <w:r w:rsidR="00C225A2" w:rsidRPr="005C5189">
        <w:rPr>
          <w:sz w:val="28"/>
          <w:szCs w:val="28"/>
        </w:rPr>
        <w:lastRenderedPageBreak/>
        <w:t>самоуправления и образовате</w:t>
      </w:r>
      <w:r w:rsidR="00C225A2">
        <w:rPr>
          <w:sz w:val="28"/>
          <w:szCs w:val="28"/>
        </w:rPr>
        <w:t xml:space="preserve">льных организаций </w:t>
      </w:r>
      <w:r w:rsidR="00B41F93">
        <w:rPr>
          <w:sz w:val="28"/>
          <w:szCs w:val="28"/>
        </w:rPr>
        <w:t>Воротынс</w:t>
      </w:r>
      <w:r w:rsidR="00C225A2">
        <w:rPr>
          <w:sz w:val="28"/>
          <w:szCs w:val="28"/>
        </w:rPr>
        <w:t>кого муниципального района Нижегородской области.</w:t>
      </w:r>
    </w:p>
    <w:p w:rsidR="00C225A2" w:rsidRPr="005C5189" w:rsidRDefault="0091074D" w:rsidP="00C225A2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225A2" w:rsidRPr="005C5189">
        <w:rPr>
          <w:sz w:val="28"/>
          <w:szCs w:val="28"/>
        </w:rPr>
        <w:t>.</w:t>
      </w:r>
      <w:r w:rsidR="00B41F93">
        <w:rPr>
          <w:sz w:val="28"/>
          <w:szCs w:val="28"/>
        </w:rPr>
        <w:t xml:space="preserve"> </w:t>
      </w:r>
      <w:r w:rsidR="00C225A2">
        <w:rPr>
          <w:sz w:val="28"/>
          <w:szCs w:val="28"/>
        </w:rPr>
        <w:t xml:space="preserve">В состав </w:t>
      </w:r>
      <w:proofErr w:type="gramStart"/>
      <w:r w:rsidR="00C225A2">
        <w:rPr>
          <w:sz w:val="28"/>
          <w:szCs w:val="28"/>
        </w:rPr>
        <w:t>территориальной</w:t>
      </w:r>
      <w:proofErr w:type="gramEnd"/>
      <w:r w:rsidR="00C225A2">
        <w:rPr>
          <w:sz w:val="28"/>
          <w:szCs w:val="28"/>
        </w:rPr>
        <w:t xml:space="preserve"> ПМПК входят специалисты</w:t>
      </w:r>
      <w:r w:rsidR="00B41F93">
        <w:rPr>
          <w:sz w:val="28"/>
          <w:szCs w:val="28"/>
        </w:rPr>
        <w:t>,</w:t>
      </w:r>
      <w:r w:rsidR="00C225A2">
        <w:rPr>
          <w:sz w:val="28"/>
          <w:szCs w:val="28"/>
        </w:rPr>
        <w:t xml:space="preserve"> имеющие необходимую профессиональную квалификацию, подтвержденную документом об образовании.</w:t>
      </w:r>
    </w:p>
    <w:p w:rsidR="00C225A2" w:rsidRDefault="0091074D" w:rsidP="00C2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225A2" w:rsidRPr="005C5189">
        <w:rPr>
          <w:sz w:val="28"/>
          <w:szCs w:val="28"/>
        </w:rPr>
        <w:t xml:space="preserve">. </w:t>
      </w:r>
      <w:r w:rsidR="00C225A2">
        <w:rPr>
          <w:sz w:val="28"/>
          <w:szCs w:val="28"/>
        </w:rPr>
        <w:t>Территориальная ПМПК</w:t>
      </w:r>
      <w:r w:rsidR="00C225A2" w:rsidRPr="005C5189">
        <w:rPr>
          <w:sz w:val="28"/>
          <w:szCs w:val="28"/>
        </w:rPr>
        <w:t xml:space="preserve"> имеет печать и бланки со своим наименованием.</w:t>
      </w:r>
    </w:p>
    <w:p w:rsidR="00C225A2" w:rsidRPr="005C5189" w:rsidRDefault="00C225A2" w:rsidP="00C225A2">
      <w:pPr>
        <w:ind w:firstLine="709"/>
        <w:jc w:val="both"/>
        <w:rPr>
          <w:sz w:val="28"/>
          <w:szCs w:val="28"/>
        </w:rPr>
      </w:pPr>
    </w:p>
    <w:p w:rsidR="00C225A2" w:rsidRPr="005C724A" w:rsidRDefault="00C225A2" w:rsidP="00C225A2">
      <w:pPr>
        <w:pStyle w:val="ad"/>
        <w:overflowPunct w:val="0"/>
        <w:autoSpaceDE w:val="0"/>
        <w:autoSpaceDN w:val="0"/>
        <w:adjustRightInd w:val="0"/>
        <w:spacing w:after="0"/>
        <w:ind w:left="1146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5C724A">
        <w:rPr>
          <w:b/>
          <w:sz w:val="28"/>
          <w:szCs w:val="28"/>
        </w:rPr>
        <w:t xml:space="preserve">. </w:t>
      </w:r>
      <w:r w:rsidRPr="005C5189">
        <w:rPr>
          <w:b/>
          <w:sz w:val="28"/>
          <w:szCs w:val="28"/>
        </w:rPr>
        <w:t>Основные направления деятельности</w:t>
      </w:r>
      <w:r w:rsidRPr="00B46557">
        <w:rPr>
          <w:b/>
          <w:sz w:val="28"/>
          <w:szCs w:val="28"/>
        </w:rPr>
        <w:t xml:space="preserve"> тер</w:t>
      </w:r>
      <w:r>
        <w:rPr>
          <w:b/>
          <w:sz w:val="28"/>
          <w:szCs w:val="28"/>
        </w:rPr>
        <w:t xml:space="preserve">риториальной ПМПК </w:t>
      </w:r>
      <w:r w:rsidR="00FB4B19">
        <w:rPr>
          <w:b/>
          <w:sz w:val="28"/>
          <w:szCs w:val="28"/>
        </w:rPr>
        <w:t>Воротын</w:t>
      </w:r>
      <w:r>
        <w:rPr>
          <w:b/>
          <w:sz w:val="28"/>
          <w:szCs w:val="28"/>
        </w:rPr>
        <w:t xml:space="preserve">ского муниципального района Нижегородской области </w:t>
      </w:r>
    </w:p>
    <w:p w:rsidR="000D12EE" w:rsidRDefault="000D12EE" w:rsidP="00C225A2">
      <w:pPr>
        <w:pStyle w:val="ad"/>
        <w:spacing w:after="0"/>
        <w:ind w:firstLine="709"/>
        <w:jc w:val="both"/>
        <w:rPr>
          <w:sz w:val="28"/>
          <w:szCs w:val="28"/>
        </w:rPr>
      </w:pPr>
    </w:p>
    <w:p w:rsidR="00C225A2" w:rsidRPr="005C5189" w:rsidRDefault="00C225A2" w:rsidP="00C225A2">
      <w:pPr>
        <w:pStyle w:val="ad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C5189">
        <w:rPr>
          <w:sz w:val="28"/>
          <w:szCs w:val="28"/>
        </w:rPr>
        <w:t>. 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детей.</w:t>
      </w:r>
    </w:p>
    <w:p w:rsidR="00C225A2" w:rsidRPr="005C5189" w:rsidRDefault="00C225A2" w:rsidP="00C225A2">
      <w:pPr>
        <w:pStyle w:val="ad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C5189">
        <w:rPr>
          <w:sz w:val="28"/>
          <w:szCs w:val="28"/>
        </w:rPr>
        <w:t>. Подготовка по результатам обследования рекомендаций по оказанию детям психолого-медико-педагогической помощи, организации их обучения и воспитания с учетом индивидуальных особенностей каждого конкретного ребенка и условий; подтверждение, уточнение или изменение ранее данных комис</w:t>
      </w:r>
      <w:r>
        <w:rPr>
          <w:sz w:val="28"/>
          <w:szCs w:val="28"/>
        </w:rPr>
        <w:t>сией рекомендаций.</w:t>
      </w:r>
    </w:p>
    <w:p w:rsidR="00C225A2" w:rsidRPr="005C5189" w:rsidRDefault="00C225A2" w:rsidP="00C225A2">
      <w:pPr>
        <w:pStyle w:val="ad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C5189">
        <w:rPr>
          <w:sz w:val="28"/>
          <w:szCs w:val="28"/>
        </w:rPr>
        <w:t xml:space="preserve">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5C5189">
        <w:rPr>
          <w:sz w:val="28"/>
          <w:szCs w:val="28"/>
        </w:rPr>
        <w:t>девиантным</w:t>
      </w:r>
      <w:proofErr w:type="spellEnd"/>
      <w:r w:rsidRPr="005C5189">
        <w:rPr>
          <w:sz w:val="28"/>
          <w:szCs w:val="28"/>
        </w:rPr>
        <w:t xml:space="preserve"> (общественно опасным) поведением.</w:t>
      </w:r>
    </w:p>
    <w:p w:rsidR="00C225A2" w:rsidRPr="005C5189" w:rsidRDefault="00C225A2" w:rsidP="00C225A2">
      <w:pPr>
        <w:pStyle w:val="ad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C5189">
        <w:rPr>
          <w:sz w:val="28"/>
          <w:szCs w:val="28"/>
        </w:rPr>
        <w:t xml:space="preserve">. Осуществление учета данных о детях с ограниченными возможностями здоровья и (или) </w:t>
      </w:r>
      <w:proofErr w:type="spellStart"/>
      <w:r w:rsidRPr="005C5189">
        <w:rPr>
          <w:sz w:val="28"/>
          <w:szCs w:val="28"/>
        </w:rPr>
        <w:t>девиантным</w:t>
      </w:r>
      <w:proofErr w:type="spellEnd"/>
      <w:r w:rsidRPr="005C5189">
        <w:rPr>
          <w:sz w:val="28"/>
          <w:szCs w:val="28"/>
        </w:rPr>
        <w:t xml:space="preserve"> (общественно опасным) поведением, проживающих на </w:t>
      </w:r>
      <w:r>
        <w:rPr>
          <w:sz w:val="28"/>
          <w:szCs w:val="28"/>
        </w:rPr>
        <w:t xml:space="preserve">территории </w:t>
      </w:r>
      <w:r w:rsidR="001908B8">
        <w:rPr>
          <w:sz w:val="28"/>
          <w:szCs w:val="28"/>
        </w:rPr>
        <w:t>Воротын</w:t>
      </w:r>
      <w:r>
        <w:rPr>
          <w:sz w:val="28"/>
          <w:szCs w:val="28"/>
        </w:rPr>
        <w:t>ского муниципального района Нижегородской области</w:t>
      </w:r>
      <w:r w:rsidRPr="005C5189">
        <w:rPr>
          <w:sz w:val="28"/>
          <w:szCs w:val="28"/>
        </w:rPr>
        <w:t>.</w:t>
      </w:r>
    </w:p>
    <w:p w:rsidR="00C225A2" w:rsidRPr="005C5189" w:rsidRDefault="00C225A2" w:rsidP="00C225A2">
      <w:pPr>
        <w:pStyle w:val="ad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5C5189">
        <w:rPr>
          <w:sz w:val="28"/>
          <w:szCs w:val="28"/>
        </w:rPr>
        <w:t xml:space="preserve">Участие в организации информационно-просветительской работы с населением </w:t>
      </w:r>
      <w:r w:rsidR="001908B8">
        <w:rPr>
          <w:sz w:val="28"/>
          <w:szCs w:val="28"/>
        </w:rPr>
        <w:t>Воротын</w:t>
      </w:r>
      <w:r w:rsidR="00A30032">
        <w:rPr>
          <w:sz w:val="28"/>
          <w:szCs w:val="28"/>
        </w:rPr>
        <w:t>с</w:t>
      </w:r>
      <w:r>
        <w:rPr>
          <w:sz w:val="28"/>
          <w:szCs w:val="28"/>
        </w:rPr>
        <w:t xml:space="preserve">кого муниципального района Нижегородской области </w:t>
      </w:r>
      <w:r w:rsidRPr="005C5189">
        <w:rPr>
          <w:sz w:val="28"/>
          <w:szCs w:val="28"/>
        </w:rPr>
        <w:t>в области предупреждения и коррекции недостатков в физическом и (или) психическом развитии и (или) отклонении в поведении детей.</w:t>
      </w:r>
    </w:p>
    <w:p w:rsidR="00C225A2" w:rsidRDefault="00C225A2" w:rsidP="00C225A2">
      <w:pPr>
        <w:pStyle w:val="ad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1908B8">
        <w:rPr>
          <w:sz w:val="28"/>
          <w:szCs w:val="28"/>
        </w:rPr>
        <w:t xml:space="preserve">Оказание помощи в определении формы проведения и условий проведения государственной итоговой аттестации выпускников 9,11 классов. </w:t>
      </w:r>
    </w:p>
    <w:p w:rsidR="00C225A2" w:rsidRDefault="00C225A2" w:rsidP="00C225A2">
      <w:pPr>
        <w:pStyle w:val="ad"/>
        <w:spacing w:after="0"/>
        <w:ind w:firstLine="709"/>
        <w:jc w:val="both"/>
        <w:rPr>
          <w:sz w:val="28"/>
          <w:szCs w:val="28"/>
        </w:rPr>
      </w:pPr>
    </w:p>
    <w:p w:rsidR="00C225A2" w:rsidRPr="001C7A80" w:rsidRDefault="00C225A2" w:rsidP="001908B8">
      <w:pPr>
        <w:overflowPunct w:val="0"/>
        <w:autoSpaceDE w:val="0"/>
        <w:autoSpaceDN w:val="0"/>
        <w:adjustRightInd w:val="0"/>
        <w:ind w:left="108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1C7A80">
        <w:rPr>
          <w:b/>
          <w:sz w:val="28"/>
          <w:szCs w:val="28"/>
        </w:rPr>
        <w:t xml:space="preserve">. </w:t>
      </w:r>
      <w:r w:rsidRPr="005C5189">
        <w:rPr>
          <w:b/>
          <w:sz w:val="28"/>
          <w:szCs w:val="28"/>
        </w:rPr>
        <w:t>Порядок деятельности тер</w:t>
      </w:r>
      <w:r>
        <w:rPr>
          <w:b/>
          <w:sz w:val="28"/>
          <w:szCs w:val="28"/>
        </w:rPr>
        <w:t xml:space="preserve">риториальной </w:t>
      </w:r>
      <w:proofErr w:type="gramStart"/>
      <w:r>
        <w:rPr>
          <w:b/>
          <w:sz w:val="28"/>
          <w:szCs w:val="28"/>
        </w:rPr>
        <w:t xml:space="preserve">ПМПК  </w:t>
      </w:r>
      <w:r w:rsidR="001908B8">
        <w:rPr>
          <w:b/>
          <w:sz w:val="28"/>
          <w:szCs w:val="28"/>
        </w:rPr>
        <w:t>Воротынского</w:t>
      </w:r>
      <w:proofErr w:type="gramEnd"/>
      <w:r w:rsidR="001908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района Нижегородской области</w:t>
      </w:r>
    </w:p>
    <w:p w:rsidR="000D12EE" w:rsidRDefault="000D12EE" w:rsidP="00C225A2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C225A2" w:rsidRPr="005C5189" w:rsidRDefault="00C225A2" w:rsidP="00C225A2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5C5189">
        <w:rPr>
          <w:sz w:val="28"/>
          <w:szCs w:val="28"/>
        </w:rPr>
        <w:t xml:space="preserve">1. </w:t>
      </w:r>
      <w:r w:rsidR="001908B8">
        <w:rPr>
          <w:sz w:val="28"/>
          <w:szCs w:val="28"/>
        </w:rPr>
        <w:t>Деятельность т</w:t>
      </w:r>
      <w:r w:rsidRPr="005C5189">
        <w:rPr>
          <w:sz w:val="28"/>
          <w:szCs w:val="28"/>
        </w:rPr>
        <w:t>ерриториальн</w:t>
      </w:r>
      <w:r w:rsidR="001908B8">
        <w:rPr>
          <w:sz w:val="28"/>
          <w:szCs w:val="28"/>
        </w:rPr>
        <w:t xml:space="preserve">ой </w:t>
      </w:r>
      <w:r w:rsidRPr="005C5189">
        <w:rPr>
          <w:sz w:val="28"/>
          <w:szCs w:val="28"/>
        </w:rPr>
        <w:t xml:space="preserve"> ПМПК</w:t>
      </w:r>
      <w:r>
        <w:rPr>
          <w:sz w:val="28"/>
          <w:szCs w:val="28"/>
        </w:rPr>
        <w:t xml:space="preserve"> </w:t>
      </w:r>
      <w:r w:rsidR="00A30032">
        <w:rPr>
          <w:sz w:val="28"/>
          <w:szCs w:val="28"/>
        </w:rPr>
        <w:t xml:space="preserve">организует Управление образования и молодежной политики администрации Воротынского муниципального района Нижегородской области. </w:t>
      </w:r>
    </w:p>
    <w:p w:rsidR="00C225A2" w:rsidRPr="005C5189" w:rsidRDefault="00C225A2" w:rsidP="00C2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C5189">
        <w:rPr>
          <w:sz w:val="28"/>
          <w:szCs w:val="28"/>
        </w:rPr>
        <w:t>. Терр</w:t>
      </w:r>
      <w:r>
        <w:rPr>
          <w:sz w:val="28"/>
          <w:szCs w:val="28"/>
        </w:rPr>
        <w:t>иториальн</w:t>
      </w:r>
      <w:r w:rsidR="00A30032">
        <w:rPr>
          <w:sz w:val="28"/>
          <w:szCs w:val="28"/>
        </w:rPr>
        <w:t>ую</w:t>
      </w:r>
      <w:r>
        <w:rPr>
          <w:sz w:val="28"/>
          <w:szCs w:val="28"/>
        </w:rPr>
        <w:t xml:space="preserve"> ПМПК </w:t>
      </w:r>
      <w:r w:rsidR="00A30032">
        <w:rPr>
          <w:sz w:val="28"/>
          <w:szCs w:val="28"/>
        </w:rPr>
        <w:t xml:space="preserve">возглавляет руководитель </w:t>
      </w:r>
      <w:proofErr w:type="gramStart"/>
      <w:r w:rsidR="00A30032">
        <w:rPr>
          <w:sz w:val="28"/>
          <w:szCs w:val="28"/>
        </w:rPr>
        <w:t>–г</w:t>
      </w:r>
      <w:proofErr w:type="gramEnd"/>
      <w:r w:rsidR="00A30032">
        <w:rPr>
          <w:sz w:val="28"/>
          <w:szCs w:val="28"/>
        </w:rPr>
        <w:t>лавный специалист Управления образования и молодежной политики администрации Воротынского муниципального района Нижегородской области, должностными обязанностями которого предусмотрено руководство работой т</w:t>
      </w:r>
      <w:r w:rsidR="00A30032" w:rsidRPr="005C5189">
        <w:rPr>
          <w:sz w:val="28"/>
          <w:szCs w:val="28"/>
        </w:rPr>
        <w:t>ерриториальн</w:t>
      </w:r>
      <w:r w:rsidR="00A30032">
        <w:rPr>
          <w:sz w:val="28"/>
          <w:szCs w:val="28"/>
        </w:rPr>
        <w:t xml:space="preserve">ой </w:t>
      </w:r>
      <w:r w:rsidR="00A30032" w:rsidRPr="005C5189">
        <w:rPr>
          <w:sz w:val="28"/>
          <w:szCs w:val="28"/>
        </w:rPr>
        <w:t xml:space="preserve"> ПМПК</w:t>
      </w:r>
      <w:r w:rsidR="00A30032">
        <w:rPr>
          <w:sz w:val="28"/>
          <w:szCs w:val="28"/>
        </w:rPr>
        <w:t xml:space="preserve">. </w:t>
      </w:r>
    </w:p>
    <w:p w:rsidR="00C225A2" w:rsidRPr="005C5189" w:rsidRDefault="00A30032" w:rsidP="00C225A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225A2">
        <w:rPr>
          <w:sz w:val="28"/>
          <w:szCs w:val="28"/>
        </w:rPr>
        <w:t xml:space="preserve">. </w:t>
      </w:r>
      <w:proofErr w:type="gramStart"/>
      <w:r w:rsidR="00C225A2">
        <w:rPr>
          <w:sz w:val="28"/>
          <w:szCs w:val="28"/>
        </w:rPr>
        <w:t xml:space="preserve">В состав территориальной ПМПК </w:t>
      </w:r>
      <w:r w:rsidR="00C225A2" w:rsidRPr="005C5189">
        <w:rPr>
          <w:sz w:val="28"/>
          <w:szCs w:val="28"/>
        </w:rPr>
        <w:t xml:space="preserve">входят: </w:t>
      </w:r>
      <w:r>
        <w:rPr>
          <w:sz w:val="28"/>
          <w:szCs w:val="28"/>
        </w:rPr>
        <w:t xml:space="preserve">учителя - дефектологи (по соответствующему профилю: </w:t>
      </w:r>
      <w:proofErr w:type="spellStart"/>
      <w:r>
        <w:rPr>
          <w:sz w:val="28"/>
          <w:szCs w:val="28"/>
        </w:rPr>
        <w:t>олигофренопедагог</w:t>
      </w:r>
      <w:proofErr w:type="spellEnd"/>
      <w:r>
        <w:rPr>
          <w:sz w:val="28"/>
          <w:szCs w:val="28"/>
        </w:rPr>
        <w:t xml:space="preserve">, тифлопедагог, сурдопедагог), </w:t>
      </w:r>
      <w:r w:rsidR="00C225A2" w:rsidRPr="005C5189">
        <w:rPr>
          <w:sz w:val="28"/>
          <w:szCs w:val="28"/>
        </w:rPr>
        <w:t>педаго</w:t>
      </w:r>
      <w:r w:rsidR="00C225A2">
        <w:rPr>
          <w:sz w:val="28"/>
          <w:szCs w:val="28"/>
        </w:rPr>
        <w:t xml:space="preserve">г-психолог, </w:t>
      </w:r>
      <w:r>
        <w:rPr>
          <w:sz w:val="28"/>
          <w:szCs w:val="28"/>
        </w:rPr>
        <w:t>учитель - логопед, врач-психиатр</w:t>
      </w:r>
      <w:r w:rsidR="00C225A2" w:rsidRPr="005C5189">
        <w:rPr>
          <w:sz w:val="28"/>
          <w:szCs w:val="28"/>
        </w:rPr>
        <w:t>, социальный педагог</w:t>
      </w:r>
      <w:r w:rsidR="00C225A2">
        <w:rPr>
          <w:sz w:val="28"/>
          <w:szCs w:val="28"/>
        </w:rPr>
        <w:t>, врач-невролог, врач-офтальмолог, врач-</w:t>
      </w:r>
      <w:proofErr w:type="spellStart"/>
      <w:r w:rsidR="00C225A2">
        <w:rPr>
          <w:sz w:val="28"/>
          <w:szCs w:val="28"/>
        </w:rPr>
        <w:t>оториноларинголог</w:t>
      </w:r>
      <w:proofErr w:type="spellEnd"/>
      <w:r w:rsidR="00C225A2">
        <w:rPr>
          <w:sz w:val="28"/>
          <w:szCs w:val="28"/>
        </w:rPr>
        <w:t>, врач-</w:t>
      </w:r>
      <w:r>
        <w:rPr>
          <w:sz w:val="28"/>
          <w:szCs w:val="28"/>
        </w:rPr>
        <w:t>хирург, детский педиатр.</w:t>
      </w:r>
      <w:proofErr w:type="gramEnd"/>
      <w:r w:rsidR="00C225A2" w:rsidRPr="005C5189">
        <w:rPr>
          <w:sz w:val="28"/>
          <w:szCs w:val="28"/>
        </w:rPr>
        <w:t xml:space="preserve"> При необходимости в состав комиссии включаются другие специалисты (по согласованию).</w:t>
      </w:r>
      <w:r>
        <w:rPr>
          <w:sz w:val="28"/>
          <w:szCs w:val="28"/>
        </w:rPr>
        <w:t xml:space="preserve"> Включение врачей в состав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ПМПК осуществляется по согласованию с ГБУЗ НО «Воротынская ЦРБ»</w:t>
      </w:r>
      <w:r w:rsidR="00B20D80">
        <w:rPr>
          <w:sz w:val="28"/>
          <w:szCs w:val="28"/>
        </w:rPr>
        <w:t>.</w:t>
      </w:r>
    </w:p>
    <w:p w:rsidR="00B20D80" w:rsidRDefault="00B20D80" w:rsidP="00C2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25A2" w:rsidRPr="005C518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Администрация Воротынского муниципального района Нижегородской области, Управление образования и молодежной политики администрации Воротынского муниципального района Нижегородской области, образовательные организации, территориальная ПМПК информируют родителей (законных представителей) детей об основных направлениях деятельности, месте нахождения, порядке и графике работы территориальной ПМПК. </w:t>
      </w:r>
    </w:p>
    <w:p w:rsidR="00B20D80" w:rsidRDefault="00B20D80" w:rsidP="00C2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Информация о проведении обследования детей в территориальной ПМПК, результаты обследования, а также иная информация, связанная с обследованием детей </w:t>
      </w:r>
      <w:r w:rsidR="00EF6DE7">
        <w:rPr>
          <w:sz w:val="28"/>
          <w:szCs w:val="28"/>
        </w:rPr>
        <w:t xml:space="preserve">территориальной ПМПК, является </w:t>
      </w:r>
      <w:r w:rsidR="000D12EE">
        <w:rPr>
          <w:sz w:val="28"/>
          <w:szCs w:val="28"/>
        </w:rPr>
        <w:t>конфиденциальной</w:t>
      </w:r>
      <w:r w:rsidR="00EF6DE7">
        <w:rPr>
          <w:sz w:val="28"/>
          <w:szCs w:val="28"/>
        </w:rPr>
        <w:t>.</w:t>
      </w:r>
      <w:proofErr w:type="gramEnd"/>
      <w:r w:rsidR="00EF6DE7">
        <w:rPr>
          <w:sz w:val="28"/>
          <w:szCs w:val="28"/>
        </w:rPr>
        <w:t xml:space="preserve"> Предоставление указанной информации без письменного согласия родителей (законных представителей) детей третьим лицам не допускается за исключением случаев, предусмотренных законодательством Российской Федерации.</w:t>
      </w:r>
    </w:p>
    <w:p w:rsidR="00B20D80" w:rsidRDefault="00EF6DE7" w:rsidP="00FF04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F04E6">
        <w:rPr>
          <w:sz w:val="28"/>
          <w:szCs w:val="28"/>
        </w:rPr>
        <w:t>А</w:t>
      </w:r>
      <w:r>
        <w:rPr>
          <w:sz w:val="28"/>
          <w:szCs w:val="28"/>
        </w:rPr>
        <w:t>дминистраци</w:t>
      </w:r>
      <w:r w:rsidR="00FF04E6">
        <w:rPr>
          <w:sz w:val="28"/>
          <w:szCs w:val="28"/>
        </w:rPr>
        <w:t>я</w:t>
      </w:r>
      <w:r>
        <w:rPr>
          <w:sz w:val="28"/>
          <w:szCs w:val="28"/>
        </w:rPr>
        <w:t xml:space="preserve"> Воротынского муниципального района Нижегородской области обеспечивает  территориальную ПМПК необходимым помещением, оборудованием, компьютерной и оргтехникой, автотранспортом для организации ее деятельности.</w:t>
      </w:r>
    </w:p>
    <w:p w:rsidR="00C225A2" w:rsidRDefault="000D12EE" w:rsidP="00767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</w:t>
      </w:r>
      <w:r w:rsidR="00EF6DE7">
        <w:rPr>
          <w:sz w:val="28"/>
          <w:szCs w:val="28"/>
        </w:rPr>
        <w:t xml:space="preserve">. </w:t>
      </w:r>
      <w:proofErr w:type="gramStart"/>
      <w:r w:rsidR="00EF6DE7">
        <w:rPr>
          <w:sz w:val="28"/>
          <w:szCs w:val="28"/>
        </w:rPr>
        <w:t>Обследование детей</w:t>
      </w:r>
      <w:r w:rsidR="00C225A2" w:rsidRPr="005C5189">
        <w:rPr>
          <w:sz w:val="28"/>
          <w:szCs w:val="28"/>
        </w:rPr>
        <w:t>, в том числе обучающихся с ограниченными возможностями здоровья, детей-инвалидов до окончания ими образовательных организаций, реализующих основные и (или) адаптированные общеобразовательные программы, осуществляется в территориальной ПМПК</w:t>
      </w:r>
      <w:r w:rsidR="00C225A2">
        <w:rPr>
          <w:sz w:val="28"/>
          <w:szCs w:val="28"/>
        </w:rPr>
        <w:t xml:space="preserve"> </w:t>
      </w:r>
      <w:r w:rsidR="00C225A2" w:rsidRPr="005C5189">
        <w:rPr>
          <w:bCs/>
          <w:sz w:val="28"/>
          <w:szCs w:val="28"/>
        </w:rPr>
        <w:t>по письменному заявлению (согласию)</w:t>
      </w:r>
      <w:r w:rsidR="00C225A2" w:rsidRPr="005C5189">
        <w:rPr>
          <w:sz w:val="28"/>
          <w:szCs w:val="28"/>
        </w:rPr>
        <w:t xml:space="preserve"> роди</w:t>
      </w:r>
      <w:r w:rsidR="00EF6DE7">
        <w:rPr>
          <w:sz w:val="28"/>
          <w:szCs w:val="28"/>
        </w:rPr>
        <w:t>телей (законных представителей), согласно Приложению 1 настоящего Положения.</w:t>
      </w:r>
      <w:proofErr w:type="gramEnd"/>
      <w:r w:rsidR="00C225A2" w:rsidRPr="005C5189">
        <w:rPr>
          <w:sz w:val="28"/>
          <w:szCs w:val="28"/>
        </w:rPr>
        <w:t xml:space="preserve"> Обследование детей может проводиться по направлению образовательных организаций, организаций, осуществляющих социальное обслуживание, медицинских организаций, других организаций</w:t>
      </w:r>
      <w:r w:rsidR="007676D7">
        <w:rPr>
          <w:sz w:val="28"/>
          <w:szCs w:val="28"/>
        </w:rPr>
        <w:t>.</w:t>
      </w:r>
      <w:r w:rsidR="00C225A2" w:rsidRPr="005C5189">
        <w:rPr>
          <w:sz w:val="28"/>
          <w:szCs w:val="28"/>
        </w:rPr>
        <w:t xml:space="preserve"> Медицинское обследование детей, достигших возраста 15 лет, проводится с их письменного согласия, если иное не установлено законодательством РФ.</w:t>
      </w:r>
      <w:r w:rsidR="007676D7">
        <w:rPr>
          <w:sz w:val="28"/>
          <w:szCs w:val="28"/>
        </w:rPr>
        <w:t xml:space="preserve"> Обследование детей, консультирование детей и их </w:t>
      </w:r>
      <w:r w:rsidR="007676D7" w:rsidRPr="005C5189">
        <w:rPr>
          <w:sz w:val="28"/>
          <w:szCs w:val="28"/>
        </w:rPr>
        <w:t>роди</w:t>
      </w:r>
      <w:r w:rsidR="007676D7">
        <w:rPr>
          <w:sz w:val="28"/>
          <w:szCs w:val="28"/>
        </w:rPr>
        <w:t xml:space="preserve">телей (законных представителей) специалистами </w:t>
      </w:r>
      <w:proofErr w:type="gramStart"/>
      <w:r w:rsidR="007676D7" w:rsidRPr="005C5189">
        <w:rPr>
          <w:sz w:val="28"/>
          <w:szCs w:val="28"/>
        </w:rPr>
        <w:t>территориальной</w:t>
      </w:r>
      <w:proofErr w:type="gramEnd"/>
      <w:r w:rsidR="007676D7" w:rsidRPr="005C5189">
        <w:rPr>
          <w:sz w:val="28"/>
          <w:szCs w:val="28"/>
        </w:rPr>
        <w:t xml:space="preserve"> ПМПК</w:t>
      </w:r>
      <w:r w:rsidR="007676D7">
        <w:rPr>
          <w:sz w:val="28"/>
          <w:szCs w:val="28"/>
        </w:rPr>
        <w:t xml:space="preserve"> осуществляется бесплатно.</w:t>
      </w:r>
    </w:p>
    <w:p w:rsidR="00C225A2" w:rsidRPr="005C5189" w:rsidRDefault="007676D7" w:rsidP="00767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A67C0">
        <w:rPr>
          <w:sz w:val="28"/>
          <w:szCs w:val="28"/>
        </w:rPr>
        <w:t>8</w:t>
      </w:r>
      <w:r w:rsidR="00C225A2" w:rsidRPr="005C5189">
        <w:rPr>
          <w:sz w:val="28"/>
          <w:szCs w:val="28"/>
        </w:rPr>
        <w:t xml:space="preserve">. </w:t>
      </w:r>
      <w:r>
        <w:rPr>
          <w:sz w:val="28"/>
          <w:szCs w:val="28"/>
        </w:rPr>
        <w:t>Для проведения обследования ребенка р</w:t>
      </w:r>
      <w:r w:rsidR="00C225A2" w:rsidRPr="005C5189">
        <w:rPr>
          <w:sz w:val="28"/>
          <w:szCs w:val="28"/>
        </w:rPr>
        <w:t>одители (законные представите</w:t>
      </w:r>
      <w:r w:rsidR="00C225A2">
        <w:rPr>
          <w:sz w:val="28"/>
          <w:szCs w:val="28"/>
        </w:rPr>
        <w:t xml:space="preserve">ли)  предъявляют в территориальную ПМПК </w:t>
      </w:r>
      <w:r w:rsidR="00C225A2" w:rsidRPr="005C5189">
        <w:rPr>
          <w:sz w:val="28"/>
          <w:szCs w:val="28"/>
        </w:rPr>
        <w:t xml:space="preserve"> документ, удостоверяющий их личность, документы, подтверждающие полномочия по представлению интересов ребенка, а также</w:t>
      </w:r>
      <w:bookmarkStart w:id="1" w:name="sub_33"/>
      <w:r w:rsidR="00C225A2" w:rsidRPr="005C5189">
        <w:rPr>
          <w:sz w:val="28"/>
          <w:szCs w:val="28"/>
        </w:rPr>
        <w:t xml:space="preserve"> </w:t>
      </w:r>
      <w:proofErr w:type="gramStart"/>
      <w:r w:rsidR="00C225A2" w:rsidRPr="005C5189">
        <w:rPr>
          <w:sz w:val="28"/>
          <w:szCs w:val="28"/>
        </w:rPr>
        <w:t>предоставляют следующие документы</w:t>
      </w:r>
      <w:proofErr w:type="gramEnd"/>
      <w:r w:rsidR="00C225A2" w:rsidRPr="005C5189">
        <w:rPr>
          <w:sz w:val="28"/>
          <w:szCs w:val="28"/>
        </w:rPr>
        <w:t>:</w:t>
      </w:r>
    </w:p>
    <w:p w:rsidR="00C225A2" w:rsidRPr="005C5189" w:rsidRDefault="00C225A2" w:rsidP="00C225A2">
      <w:pPr>
        <w:ind w:firstLine="709"/>
        <w:jc w:val="both"/>
        <w:rPr>
          <w:sz w:val="28"/>
          <w:szCs w:val="28"/>
        </w:rPr>
      </w:pPr>
      <w:bookmarkStart w:id="2" w:name="sub_97"/>
      <w:bookmarkEnd w:id="1"/>
      <w:r>
        <w:rPr>
          <w:sz w:val="28"/>
          <w:szCs w:val="28"/>
        </w:rPr>
        <w:t>1</w:t>
      </w:r>
      <w:r w:rsidRPr="005C5189">
        <w:rPr>
          <w:sz w:val="28"/>
          <w:szCs w:val="28"/>
        </w:rPr>
        <w:t xml:space="preserve">) заявление о проведении или согласие на проведение обследования ребенка в </w:t>
      </w:r>
      <w:proofErr w:type="gramStart"/>
      <w:r w:rsidRPr="005C5189">
        <w:rPr>
          <w:sz w:val="28"/>
          <w:szCs w:val="28"/>
        </w:rPr>
        <w:t>территориальной</w:t>
      </w:r>
      <w:proofErr w:type="gramEnd"/>
      <w:r w:rsidRPr="005C5189">
        <w:rPr>
          <w:sz w:val="28"/>
          <w:szCs w:val="28"/>
        </w:rPr>
        <w:t xml:space="preserve"> ПМПК;</w:t>
      </w:r>
    </w:p>
    <w:p w:rsidR="00C225A2" w:rsidRPr="005C5189" w:rsidRDefault="00C225A2" w:rsidP="00C2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5C5189">
        <w:rPr>
          <w:sz w:val="28"/>
          <w:szCs w:val="28"/>
        </w:rPr>
        <w:t>) копи</w:t>
      </w:r>
      <w:r w:rsidR="007676D7">
        <w:rPr>
          <w:sz w:val="28"/>
          <w:szCs w:val="28"/>
        </w:rPr>
        <w:t>ю</w:t>
      </w:r>
      <w:r w:rsidRPr="005C5189">
        <w:rPr>
          <w:sz w:val="28"/>
          <w:szCs w:val="28"/>
        </w:rPr>
        <w:t xml:space="preserve"> паспорта или свидетельство о рождении ребенка (предоставляются с предъявлением оригинала или заверенной в установленном порядке копией);</w:t>
      </w:r>
    </w:p>
    <w:p w:rsidR="00C225A2" w:rsidRPr="005C5189" w:rsidRDefault="00C225A2" w:rsidP="00C2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C5189">
        <w:rPr>
          <w:sz w:val="28"/>
          <w:szCs w:val="28"/>
        </w:rPr>
        <w:t>) направление образовательной организации; организации, осуществляющей социальное обслуживание; медицинской организации; другой организации (при наличии);</w:t>
      </w:r>
      <w:bookmarkStart w:id="3" w:name="sub_99"/>
      <w:bookmarkEnd w:id="2"/>
    </w:p>
    <w:p w:rsidR="00C225A2" w:rsidRPr="005C5189" w:rsidRDefault="00C225A2" w:rsidP="00C225A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Pr="005C5189">
        <w:rPr>
          <w:sz w:val="28"/>
          <w:szCs w:val="28"/>
        </w:rPr>
        <w:t>) заключение (заключения)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 (при наличии);</w:t>
      </w:r>
      <w:proofErr w:type="gramEnd"/>
    </w:p>
    <w:p w:rsidR="00C225A2" w:rsidRPr="005C5189" w:rsidRDefault="00C225A2" w:rsidP="00C2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C5189">
        <w:rPr>
          <w:sz w:val="28"/>
          <w:szCs w:val="28"/>
        </w:rPr>
        <w:t>) заключение (заключения) комиссии о результатах ранее проведенного обследования ребенка (при наличии);</w:t>
      </w:r>
    </w:p>
    <w:p w:rsidR="00C225A2" w:rsidRPr="005C5189" w:rsidRDefault="00C225A2" w:rsidP="00C2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C5189">
        <w:rPr>
          <w:sz w:val="28"/>
          <w:szCs w:val="28"/>
        </w:rPr>
        <w:t>) подробную выписку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:rsidR="00C225A2" w:rsidRPr="005C5189" w:rsidRDefault="00C225A2" w:rsidP="00C2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82840">
        <w:rPr>
          <w:sz w:val="28"/>
          <w:szCs w:val="28"/>
        </w:rPr>
        <w:t>)</w:t>
      </w:r>
      <w:r w:rsidRPr="005C5189">
        <w:rPr>
          <w:sz w:val="28"/>
          <w:szCs w:val="28"/>
        </w:rPr>
        <w:t xml:space="preserve"> характеристику  </w:t>
      </w:r>
      <w:proofErr w:type="gramStart"/>
      <w:r w:rsidRPr="005C5189">
        <w:rPr>
          <w:sz w:val="28"/>
          <w:szCs w:val="28"/>
        </w:rPr>
        <w:t>обучающегося</w:t>
      </w:r>
      <w:proofErr w:type="gramEnd"/>
      <w:r w:rsidRPr="005C5189">
        <w:rPr>
          <w:sz w:val="28"/>
          <w:szCs w:val="28"/>
        </w:rPr>
        <w:t>, выданную образовательной организацией</w:t>
      </w:r>
      <w:r w:rsidR="00382840">
        <w:rPr>
          <w:sz w:val="28"/>
          <w:szCs w:val="28"/>
        </w:rPr>
        <w:t xml:space="preserve"> </w:t>
      </w:r>
      <w:r w:rsidR="00637207">
        <w:rPr>
          <w:sz w:val="28"/>
          <w:szCs w:val="28"/>
        </w:rPr>
        <w:t>(</w:t>
      </w:r>
      <w:r w:rsidR="00382840">
        <w:rPr>
          <w:sz w:val="28"/>
          <w:szCs w:val="28"/>
        </w:rPr>
        <w:t>для обучающи</w:t>
      </w:r>
      <w:r w:rsidR="00637207">
        <w:rPr>
          <w:sz w:val="28"/>
          <w:szCs w:val="28"/>
        </w:rPr>
        <w:t>хся образовательной организации)</w:t>
      </w:r>
      <w:r w:rsidRPr="005C5189">
        <w:rPr>
          <w:sz w:val="28"/>
          <w:szCs w:val="28"/>
        </w:rPr>
        <w:t>;</w:t>
      </w:r>
    </w:p>
    <w:p w:rsidR="00C225A2" w:rsidRPr="005C5189" w:rsidRDefault="00C225A2" w:rsidP="00C2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C5189">
        <w:rPr>
          <w:sz w:val="28"/>
          <w:szCs w:val="28"/>
        </w:rPr>
        <w:t>) письменные работы по русскому (родному) языку, математике, рисунки и другие результаты самостоятельной продуктивной деятельности ребенка</w:t>
      </w:r>
      <w:r w:rsidR="00637207">
        <w:rPr>
          <w:sz w:val="28"/>
          <w:szCs w:val="28"/>
        </w:rPr>
        <w:t>.</w:t>
      </w:r>
    </w:p>
    <w:bookmarkEnd w:id="3"/>
    <w:p w:rsidR="00C225A2" w:rsidRDefault="00EA67C0" w:rsidP="00C225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225A2">
        <w:rPr>
          <w:rFonts w:ascii="Times New Roman" w:hAnsi="Times New Roman" w:cs="Times New Roman"/>
          <w:sz w:val="28"/>
          <w:szCs w:val="28"/>
        </w:rPr>
        <w:t xml:space="preserve">. При необходимости </w:t>
      </w:r>
      <w:proofErr w:type="gramStart"/>
      <w:r w:rsidR="00C225A2">
        <w:rPr>
          <w:rFonts w:ascii="Times New Roman" w:hAnsi="Times New Roman" w:cs="Times New Roman"/>
          <w:sz w:val="28"/>
          <w:szCs w:val="28"/>
        </w:rPr>
        <w:t>территориальная</w:t>
      </w:r>
      <w:proofErr w:type="gramEnd"/>
      <w:r w:rsidR="00C225A2">
        <w:rPr>
          <w:rFonts w:ascii="Times New Roman" w:hAnsi="Times New Roman" w:cs="Times New Roman"/>
          <w:sz w:val="28"/>
          <w:szCs w:val="28"/>
        </w:rPr>
        <w:t xml:space="preserve"> ПМПК запрашивает у </w:t>
      </w:r>
      <w:r w:rsidR="004E4C98">
        <w:rPr>
          <w:rFonts w:ascii="Times New Roman" w:hAnsi="Times New Roman" w:cs="Times New Roman"/>
          <w:sz w:val="28"/>
          <w:szCs w:val="28"/>
        </w:rPr>
        <w:t>соответствующих</w:t>
      </w:r>
      <w:r w:rsidR="00C225A2">
        <w:rPr>
          <w:rFonts w:ascii="Times New Roman" w:hAnsi="Times New Roman" w:cs="Times New Roman"/>
          <w:sz w:val="28"/>
          <w:szCs w:val="28"/>
        </w:rPr>
        <w:t xml:space="preserve"> органов, образовательных </w:t>
      </w:r>
      <w:r w:rsidR="00C225A2" w:rsidRPr="005C5189">
        <w:rPr>
          <w:rFonts w:ascii="Times New Roman" w:hAnsi="Times New Roman" w:cs="Times New Roman"/>
          <w:sz w:val="28"/>
          <w:szCs w:val="28"/>
        </w:rPr>
        <w:t>организаций или у родителей (законных представителей) дополнительную информацию</w:t>
      </w:r>
      <w:r w:rsidR="00C225A2">
        <w:rPr>
          <w:rFonts w:ascii="Times New Roman" w:hAnsi="Times New Roman" w:cs="Times New Roman"/>
          <w:sz w:val="28"/>
          <w:szCs w:val="28"/>
        </w:rPr>
        <w:t xml:space="preserve"> о ребенке. </w:t>
      </w:r>
    </w:p>
    <w:p w:rsidR="00637207" w:rsidRDefault="00637207" w:rsidP="00C225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Запись на проведение обследования ребенка территориальной ПМПК осуществляется при подаче документов.</w:t>
      </w:r>
      <w:proofErr w:type="gramEnd"/>
    </w:p>
    <w:p w:rsidR="00637207" w:rsidRDefault="00637207" w:rsidP="00C225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C98" w:rsidRDefault="00961FF9" w:rsidP="00961FF9">
      <w:pPr>
        <w:pStyle w:val="ConsPlusNormal"/>
        <w:tabs>
          <w:tab w:val="left" w:pos="45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25A2" w:rsidRPr="00811AD0">
        <w:rPr>
          <w:rFonts w:ascii="Times New Roman" w:hAnsi="Times New Roman" w:cs="Times New Roman"/>
          <w:sz w:val="28"/>
          <w:szCs w:val="28"/>
        </w:rPr>
        <w:t>1</w:t>
      </w:r>
      <w:r w:rsidR="00895A00">
        <w:rPr>
          <w:rFonts w:ascii="Times New Roman" w:hAnsi="Times New Roman" w:cs="Times New Roman"/>
          <w:sz w:val="28"/>
          <w:szCs w:val="28"/>
        </w:rPr>
        <w:t>0</w:t>
      </w:r>
      <w:r w:rsidR="00C225A2" w:rsidRPr="00811A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E4C98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="004E4C98">
        <w:rPr>
          <w:rFonts w:ascii="Times New Roman" w:hAnsi="Times New Roman" w:cs="Times New Roman"/>
          <w:sz w:val="28"/>
          <w:szCs w:val="28"/>
        </w:rPr>
        <w:t xml:space="preserve">  ПМПК ведется следующая документация:</w:t>
      </w:r>
    </w:p>
    <w:p w:rsidR="004E4C98" w:rsidRDefault="004E4C98" w:rsidP="00C225A2">
      <w:pPr>
        <w:pStyle w:val="ConsPlusNormal"/>
        <w:tabs>
          <w:tab w:val="left" w:pos="4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журнал записи детей на обследование согласно Приложению 2 настоящего Положения;</w:t>
      </w:r>
    </w:p>
    <w:p w:rsidR="004E4C98" w:rsidRDefault="004E4C98" w:rsidP="004E4C98">
      <w:pPr>
        <w:pStyle w:val="ConsPlusNormal"/>
        <w:tabs>
          <w:tab w:val="left" w:pos="4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журнал учета детей, прошедших обследование, согласно Приложению 3 настоящего Положения;</w:t>
      </w:r>
    </w:p>
    <w:p w:rsidR="004E4C98" w:rsidRDefault="004E4C98" w:rsidP="004E4C98">
      <w:pPr>
        <w:pStyle w:val="ConsPlusNormal"/>
        <w:tabs>
          <w:tab w:val="left" w:pos="4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карта ребенка, прошедшего обследование;</w:t>
      </w:r>
    </w:p>
    <w:p w:rsidR="004E4C98" w:rsidRDefault="004E4C98" w:rsidP="004E4C98">
      <w:pPr>
        <w:pStyle w:val="ConsPlusNormal"/>
        <w:tabs>
          <w:tab w:val="left" w:pos="4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 обследования ребенка (далее протокол) согласно Приложению 4 настоящего Положения;</w:t>
      </w:r>
    </w:p>
    <w:p w:rsidR="00961FF9" w:rsidRDefault="004E4C98" w:rsidP="00C225A2">
      <w:pPr>
        <w:pStyle w:val="ConsPlusNormal"/>
        <w:tabs>
          <w:tab w:val="left" w:pos="4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3F2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Карта ребенка состоит из документов, предъявляемых родителями (законными представителями) на комиссию, а также документов, оформляемых в </w:t>
      </w:r>
      <w:r w:rsidR="00961FF9">
        <w:rPr>
          <w:rFonts w:ascii="Times New Roman" w:hAnsi="Times New Roman" w:cs="Times New Roman"/>
          <w:sz w:val="28"/>
          <w:szCs w:val="28"/>
        </w:rPr>
        <w:t>процессе обследования ребенка. В состав карты входят следующие документы:</w:t>
      </w:r>
    </w:p>
    <w:p w:rsidR="00961FF9" w:rsidRDefault="00961FF9" w:rsidP="00C225A2">
      <w:pPr>
        <w:pStyle w:val="ConsPlusNormal"/>
        <w:tabs>
          <w:tab w:val="left" w:pos="4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заявление и согласие на проведение обследования ребенка в ПМПК, согласие на обработку персональных данных ребенка и </w:t>
      </w:r>
      <w:r w:rsidRPr="00961FF9"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1FF9" w:rsidRDefault="00961FF9" w:rsidP="00C225A2">
      <w:pPr>
        <w:pStyle w:val="ConsPlusNormal"/>
        <w:tabs>
          <w:tab w:val="left" w:pos="4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рождении ребенка или копия паспорта ребенка</w:t>
      </w:r>
      <w:r w:rsidR="00305326">
        <w:rPr>
          <w:rFonts w:ascii="Times New Roman" w:hAnsi="Times New Roman" w:cs="Times New Roman"/>
          <w:sz w:val="28"/>
          <w:szCs w:val="28"/>
        </w:rPr>
        <w:t>;</w:t>
      </w:r>
    </w:p>
    <w:p w:rsidR="00305326" w:rsidRDefault="00305326" w:rsidP="00C225A2">
      <w:pPr>
        <w:pStyle w:val="ConsPlusNormal"/>
        <w:tabs>
          <w:tab w:val="left" w:pos="4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направление образовательной организации, организации осуществляющей социальное обслуживание, медицинской организации, другой организации </w:t>
      </w:r>
      <w:r w:rsidR="00895A0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 наличии</w:t>
      </w:r>
      <w:r w:rsidR="00895A0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5326" w:rsidRDefault="00305326" w:rsidP="00C225A2">
      <w:pPr>
        <w:pStyle w:val="ConsPlusNormal"/>
        <w:tabs>
          <w:tab w:val="left" w:pos="4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заключение психолого-медико-педагогического консилиума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 или специалиста (специалистов), осуществляющего психолого-педагогическое сопровождение ребенка;</w:t>
      </w:r>
    </w:p>
    <w:p w:rsidR="00305326" w:rsidRDefault="00305326" w:rsidP="00C225A2">
      <w:pPr>
        <w:pStyle w:val="ConsPlusNormal"/>
        <w:tabs>
          <w:tab w:val="left" w:pos="4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3F28">
        <w:rPr>
          <w:rFonts w:ascii="Times New Roman" w:hAnsi="Times New Roman" w:cs="Times New Roman"/>
          <w:sz w:val="28"/>
          <w:szCs w:val="28"/>
        </w:rPr>
        <w:t>заключение ПМПК о результатах ранее проведенного обследования (при наличии);</w:t>
      </w:r>
    </w:p>
    <w:p w:rsidR="00E23F28" w:rsidRDefault="00E23F28" w:rsidP="00C225A2">
      <w:pPr>
        <w:pStyle w:val="ConsPlusNormal"/>
        <w:tabs>
          <w:tab w:val="left" w:pos="4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F28">
        <w:rPr>
          <w:rFonts w:ascii="Times New Roman" w:hAnsi="Times New Roman" w:cs="Times New Roman"/>
          <w:sz w:val="28"/>
          <w:szCs w:val="28"/>
        </w:rPr>
        <w:t>- подробную выписку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:rsidR="00E23F28" w:rsidRDefault="00E23F28" w:rsidP="00C225A2">
      <w:pPr>
        <w:pStyle w:val="ConsPlusNormal"/>
        <w:tabs>
          <w:tab w:val="left" w:pos="4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F28">
        <w:rPr>
          <w:rFonts w:ascii="Times New Roman" w:hAnsi="Times New Roman" w:cs="Times New Roman"/>
          <w:sz w:val="28"/>
          <w:szCs w:val="28"/>
        </w:rPr>
        <w:t>- характеристик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3F2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23F2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E23F28">
        <w:rPr>
          <w:rFonts w:ascii="Times New Roman" w:hAnsi="Times New Roman" w:cs="Times New Roman"/>
          <w:sz w:val="28"/>
          <w:szCs w:val="28"/>
        </w:rPr>
        <w:t>, выданн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23F28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 (для обучающихся образовательной организации)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3F28" w:rsidRDefault="00E23F28" w:rsidP="00C225A2">
      <w:pPr>
        <w:pStyle w:val="ConsPlusNormal"/>
        <w:tabs>
          <w:tab w:val="left" w:pos="4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хранения карты – 10 лет после достижения ребенком возраста 18 лет.</w:t>
      </w:r>
    </w:p>
    <w:p w:rsidR="00E23F28" w:rsidRDefault="00E23F28" w:rsidP="00C225A2">
      <w:pPr>
        <w:pStyle w:val="ConsPlusNormal"/>
        <w:tabs>
          <w:tab w:val="left" w:pos="4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Информирование родителей (законных представителей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территориальной  ПМПК в 5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срок с момента подачи документов для проведения обследования.</w:t>
      </w:r>
    </w:p>
    <w:p w:rsidR="00E23F28" w:rsidRDefault="00E23F28" w:rsidP="00C225A2">
      <w:pPr>
        <w:pStyle w:val="ConsPlusNormal"/>
        <w:tabs>
          <w:tab w:val="left" w:pos="4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Обследование детей проводится в помещении образовательной организации в соответствии с графиком. При необходимости и наличии соответствующих условий обследование детей может быть проведено по месту их проживания</w:t>
      </w:r>
      <w:r w:rsidR="00C95DCD">
        <w:rPr>
          <w:rFonts w:ascii="Times New Roman" w:hAnsi="Times New Roman" w:cs="Times New Roman"/>
          <w:sz w:val="28"/>
          <w:szCs w:val="28"/>
        </w:rPr>
        <w:t xml:space="preserve"> и (или) обучения.</w:t>
      </w:r>
    </w:p>
    <w:p w:rsidR="00C95DCD" w:rsidRDefault="00C95DCD" w:rsidP="00C225A2">
      <w:pPr>
        <w:pStyle w:val="ConsPlusNormal"/>
        <w:tabs>
          <w:tab w:val="left" w:pos="4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Обследование детей проводится каждым специалистом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ПМПК индивидуально или несколькими специалистами одновременно. Состав специалистов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ПМПК, участвующих в обследовании, процедура и продолжительность обследования определяется исходя из задач обследования, а также возрастных, психофизических и иных индивидуальных особенностей ребенка.</w:t>
      </w:r>
    </w:p>
    <w:p w:rsidR="00C95DCD" w:rsidRDefault="00C95DCD" w:rsidP="00C225A2">
      <w:pPr>
        <w:pStyle w:val="ConsPlusNormal"/>
        <w:tabs>
          <w:tab w:val="left" w:pos="4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решении 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ПМПК о дополнительном обследовании оно проводится в другой день.</w:t>
      </w:r>
    </w:p>
    <w:p w:rsidR="00C95DCD" w:rsidRPr="00E23F28" w:rsidRDefault="00C95DCD" w:rsidP="00C225A2">
      <w:pPr>
        <w:pStyle w:val="ConsPlusNormal"/>
        <w:tabs>
          <w:tab w:val="left" w:pos="4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ПМПК в случае необходимости направляет ребенка для проведения обследования в центральную ПМПК.</w:t>
      </w:r>
    </w:p>
    <w:p w:rsidR="00C225A2" w:rsidRPr="005C5189" w:rsidRDefault="00C95DCD" w:rsidP="00C95DCD">
      <w:pPr>
        <w:pStyle w:val="ConsPlusNormal"/>
        <w:tabs>
          <w:tab w:val="left" w:pos="45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15. </w:t>
      </w:r>
      <w:r w:rsidR="004E4C98">
        <w:rPr>
          <w:rFonts w:ascii="Times New Roman" w:hAnsi="Times New Roman" w:cs="Times New Roman"/>
          <w:sz w:val="28"/>
          <w:szCs w:val="28"/>
        </w:rPr>
        <w:t xml:space="preserve"> </w:t>
      </w:r>
      <w:r w:rsidR="00C225A2" w:rsidRPr="00811AD0">
        <w:rPr>
          <w:rFonts w:ascii="Times New Roman" w:hAnsi="Times New Roman" w:cs="Times New Roman"/>
          <w:sz w:val="28"/>
          <w:szCs w:val="28"/>
        </w:rPr>
        <w:t>В ходе</w:t>
      </w:r>
      <w:r w:rsidR="00C225A2" w:rsidRPr="005C5189">
        <w:rPr>
          <w:rFonts w:ascii="Times New Roman" w:hAnsi="Times New Roman" w:cs="Times New Roman"/>
          <w:sz w:val="28"/>
          <w:szCs w:val="28"/>
        </w:rPr>
        <w:t xml:space="preserve"> обследования ребенка специалистами территориальной ПМПК ведется протокол</w:t>
      </w:r>
      <w:r w:rsidR="00C225A2">
        <w:rPr>
          <w:rFonts w:ascii="Times New Roman" w:hAnsi="Times New Roman" w:cs="Times New Roman"/>
          <w:sz w:val="28"/>
          <w:szCs w:val="28"/>
        </w:rPr>
        <w:t>, в котором указываются сведения о ребенке, специалистах территориальной ПМПК, результаты обследования ребенка спе</w:t>
      </w:r>
      <w:r>
        <w:rPr>
          <w:rFonts w:ascii="Times New Roman" w:hAnsi="Times New Roman" w:cs="Times New Roman"/>
          <w:sz w:val="28"/>
          <w:szCs w:val="28"/>
        </w:rPr>
        <w:t>циалистами, выводы специалистов,</w:t>
      </w:r>
      <w:r w:rsidR="00C225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C225A2">
        <w:rPr>
          <w:rFonts w:ascii="Times New Roman" w:hAnsi="Times New Roman" w:cs="Times New Roman"/>
          <w:sz w:val="28"/>
          <w:szCs w:val="28"/>
        </w:rPr>
        <w:t>аключение</w:t>
      </w:r>
      <w:r w:rsidR="00C225A2" w:rsidRPr="00811A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территориальной ПМПК</w:t>
      </w:r>
      <w:r w:rsidR="00C225A2" w:rsidRPr="005C5189">
        <w:rPr>
          <w:rFonts w:ascii="Times New Roman" w:hAnsi="Times New Roman" w:cs="Times New Roman"/>
          <w:sz w:val="28"/>
          <w:szCs w:val="28"/>
        </w:rPr>
        <w:t>.</w:t>
      </w:r>
    </w:p>
    <w:p w:rsidR="00C225A2" w:rsidRPr="005C5189" w:rsidRDefault="00C225A2" w:rsidP="00C2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В заключени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территориальной ПМПК</w:t>
      </w:r>
      <w:r w:rsidR="00C95DCD">
        <w:rPr>
          <w:sz w:val="28"/>
          <w:szCs w:val="28"/>
        </w:rPr>
        <w:t xml:space="preserve"> (приложение 5 к настоящему положению)</w:t>
      </w:r>
      <w:r w:rsidRPr="005C5189">
        <w:rPr>
          <w:sz w:val="28"/>
          <w:szCs w:val="28"/>
        </w:rPr>
        <w:t>, заполненном на бланке, указываются:</w:t>
      </w:r>
    </w:p>
    <w:p w:rsidR="00C225A2" w:rsidRPr="005C5189" w:rsidRDefault="00C225A2" w:rsidP="00C2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C5189">
        <w:rPr>
          <w:sz w:val="28"/>
          <w:szCs w:val="28"/>
        </w:rPr>
        <w:t>обоснованные выводы о наличии либо отсутствии у ребенка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</w:t>
      </w:r>
    </w:p>
    <w:p w:rsidR="00C225A2" w:rsidRDefault="00C225A2" w:rsidP="00C2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C5189">
        <w:rPr>
          <w:sz w:val="28"/>
          <w:szCs w:val="28"/>
        </w:rPr>
        <w:t>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</w:t>
      </w:r>
      <w:r>
        <w:rPr>
          <w:sz w:val="28"/>
          <w:szCs w:val="28"/>
        </w:rPr>
        <w:t>.</w:t>
      </w:r>
    </w:p>
    <w:p w:rsidR="00C225A2" w:rsidRPr="005C5189" w:rsidRDefault="00C225A2" w:rsidP="00C225A2">
      <w:pPr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Обсуждение результатов обследования и вынесение заключения комиссии про</w:t>
      </w:r>
      <w:r w:rsidR="004E4C98">
        <w:rPr>
          <w:sz w:val="28"/>
          <w:szCs w:val="28"/>
        </w:rPr>
        <w:t>и</w:t>
      </w:r>
      <w:r>
        <w:rPr>
          <w:sz w:val="28"/>
          <w:szCs w:val="28"/>
        </w:rPr>
        <w:t>зводятся в отсутствии детей.</w:t>
      </w:r>
    </w:p>
    <w:p w:rsidR="00C225A2" w:rsidRPr="005C5189" w:rsidRDefault="00C225A2" w:rsidP="00C2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17. </w:t>
      </w:r>
      <w:proofErr w:type="gramStart"/>
      <w:r>
        <w:rPr>
          <w:sz w:val="28"/>
          <w:szCs w:val="28"/>
        </w:rPr>
        <w:t>Протокол и заключение территориальной ПМПК</w:t>
      </w:r>
      <w:r w:rsidRPr="005C5189">
        <w:rPr>
          <w:sz w:val="28"/>
          <w:szCs w:val="28"/>
        </w:rPr>
        <w:t xml:space="preserve"> оформляются в день проведения обследования, подписываются специалистами территориальной ПМПК, проводившими обследование</w:t>
      </w:r>
      <w:r>
        <w:rPr>
          <w:sz w:val="28"/>
          <w:szCs w:val="28"/>
        </w:rPr>
        <w:t xml:space="preserve">, и председателем </w:t>
      </w:r>
      <w:r w:rsidRPr="005C5189">
        <w:rPr>
          <w:sz w:val="28"/>
          <w:szCs w:val="28"/>
        </w:rPr>
        <w:t>территориальной ПМПК (лицом, исполняющим его обязанности) и заверяются печатью территориальной ПМПК.</w:t>
      </w:r>
      <w:proofErr w:type="gramEnd"/>
    </w:p>
    <w:p w:rsidR="00C225A2" w:rsidRPr="005C5189" w:rsidRDefault="00C225A2" w:rsidP="00C225A2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18. </w:t>
      </w:r>
      <w:r w:rsidRPr="005C5189">
        <w:rPr>
          <w:sz w:val="28"/>
          <w:szCs w:val="28"/>
        </w:rPr>
        <w:t>В случае необходимости срок оф</w:t>
      </w:r>
      <w:r>
        <w:rPr>
          <w:sz w:val="28"/>
          <w:szCs w:val="28"/>
        </w:rPr>
        <w:t xml:space="preserve">ормления протокола и заключения </w:t>
      </w:r>
      <w:r w:rsidRPr="005C5189">
        <w:rPr>
          <w:sz w:val="28"/>
          <w:szCs w:val="28"/>
        </w:rPr>
        <w:t>территориальной ПМПК продлевается, но не более чем на 5 рабочих дней со дня проведения обследования.</w:t>
      </w:r>
    </w:p>
    <w:p w:rsidR="00C225A2" w:rsidRPr="005C5189" w:rsidRDefault="00C225A2" w:rsidP="00C2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5C5189">
        <w:rPr>
          <w:sz w:val="28"/>
          <w:szCs w:val="28"/>
        </w:rPr>
        <w:t>. Копия заключения территориальной ПМПК (в случае необходимости) и копии особых мнений специалистов (при их наличии), по согласованию с родителями (законными представителями) детей, выдаются им под р</w:t>
      </w:r>
      <w:r w:rsidR="0095386E">
        <w:rPr>
          <w:sz w:val="28"/>
          <w:szCs w:val="28"/>
        </w:rPr>
        <w:t>оспись</w:t>
      </w:r>
      <w:r w:rsidRPr="005C5189">
        <w:rPr>
          <w:sz w:val="28"/>
          <w:szCs w:val="28"/>
        </w:rPr>
        <w:t xml:space="preserve"> или направляются по почте с уведомлением о вручении в течение 5 дней после обследования ребенка.</w:t>
      </w:r>
    </w:p>
    <w:p w:rsidR="00C225A2" w:rsidRPr="005C5189" w:rsidRDefault="00C225A2" w:rsidP="00C2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Заключение</w:t>
      </w:r>
      <w:r w:rsidRPr="00C75E9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ПМПК </w:t>
      </w:r>
      <w:r w:rsidRPr="005C5189">
        <w:rPr>
          <w:sz w:val="28"/>
          <w:szCs w:val="28"/>
        </w:rPr>
        <w:t xml:space="preserve"> носит для родителей (законных представителей) детей рекомендательный характер.</w:t>
      </w:r>
    </w:p>
    <w:p w:rsidR="00C225A2" w:rsidRPr="005C5189" w:rsidRDefault="00C225A2" w:rsidP="00C2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5C5189">
        <w:rPr>
          <w:sz w:val="28"/>
          <w:szCs w:val="28"/>
        </w:rPr>
        <w:t xml:space="preserve">. Представленное родителями (законными представителями) детей заключение </w:t>
      </w:r>
      <w:r>
        <w:rPr>
          <w:sz w:val="28"/>
          <w:szCs w:val="28"/>
        </w:rPr>
        <w:t xml:space="preserve">территориальной ПМПК </w:t>
      </w:r>
      <w:r w:rsidRPr="005C5189">
        <w:rPr>
          <w:sz w:val="28"/>
          <w:szCs w:val="28"/>
        </w:rPr>
        <w:t xml:space="preserve"> яв</w:t>
      </w:r>
      <w:r>
        <w:rPr>
          <w:sz w:val="28"/>
          <w:szCs w:val="28"/>
        </w:rPr>
        <w:t xml:space="preserve">ляется основанием для создания </w:t>
      </w:r>
      <w:r w:rsidR="0095386E">
        <w:rPr>
          <w:sz w:val="28"/>
          <w:szCs w:val="28"/>
        </w:rPr>
        <w:t>Управлением образования и молодежной политики администрации Воротынского муниципального района Нижегородской области</w:t>
      </w:r>
      <w:r w:rsidRPr="005C5189">
        <w:rPr>
          <w:sz w:val="28"/>
          <w:szCs w:val="28"/>
        </w:rPr>
        <w:t xml:space="preserve">, </w:t>
      </w:r>
      <w:r>
        <w:rPr>
          <w:sz w:val="28"/>
          <w:szCs w:val="28"/>
        </w:rPr>
        <w:t>образовательными</w:t>
      </w:r>
      <w:r w:rsidRPr="005C5189">
        <w:rPr>
          <w:sz w:val="28"/>
          <w:szCs w:val="28"/>
        </w:rPr>
        <w:t xml:space="preserve"> организациями, в соответствии с их компетенцией, рекомендованных в заключени</w:t>
      </w:r>
      <w:proofErr w:type="gramStart"/>
      <w:r w:rsidRPr="005C5189">
        <w:rPr>
          <w:sz w:val="28"/>
          <w:szCs w:val="28"/>
        </w:rPr>
        <w:t>и</w:t>
      </w:r>
      <w:proofErr w:type="gramEnd"/>
      <w:r w:rsidRPr="005C5189">
        <w:rPr>
          <w:sz w:val="28"/>
          <w:szCs w:val="28"/>
        </w:rPr>
        <w:t xml:space="preserve"> условий для обучения и воспитания детей.</w:t>
      </w:r>
    </w:p>
    <w:p w:rsidR="00C225A2" w:rsidRDefault="00C225A2" w:rsidP="00C2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proofErr w:type="gramStart"/>
      <w:r w:rsidRPr="005C5189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т</w:t>
      </w:r>
      <w:r w:rsidRPr="005C5189">
        <w:rPr>
          <w:sz w:val="28"/>
          <w:szCs w:val="28"/>
        </w:rPr>
        <w:t>ерриториальной ПМПК</w:t>
      </w:r>
      <w:r>
        <w:rPr>
          <w:sz w:val="28"/>
          <w:szCs w:val="28"/>
        </w:rPr>
        <w:t xml:space="preserve"> </w:t>
      </w:r>
      <w:r w:rsidRPr="005C5189">
        <w:rPr>
          <w:sz w:val="28"/>
          <w:szCs w:val="28"/>
        </w:rPr>
        <w:t>действительно для п</w:t>
      </w:r>
      <w:r>
        <w:rPr>
          <w:sz w:val="28"/>
          <w:szCs w:val="28"/>
        </w:rPr>
        <w:t>редставления в образовательные</w:t>
      </w:r>
      <w:r w:rsidRPr="005C5189">
        <w:rPr>
          <w:sz w:val="28"/>
          <w:szCs w:val="28"/>
        </w:rPr>
        <w:t xml:space="preserve"> организации с даты его подписани</w:t>
      </w:r>
      <w:r>
        <w:rPr>
          <w:sz w:val="28"/>
          <w:szCs w:val="28"/>
        </w:rPr>
        <w:t xml:space="preserve">я </w:t>
      </w:r>
      <w:r w:rsidRPr="005C5189">
        <w:rPr>
          <w:sz w:val="28"/>
          <w:szCs w:val="28"/>
        </w:rPr>
        <w:t>в течение календарного года</w:t>
      </w:r>
      <w:r>
        <w:rPr>
          <w:sz w:val="28"/>
          <w:szCs w:val="28"/>
        </w:rPr>
        <w:t>.</w:t>
      </w:r>
      <w:r w:rsidRPr="005C5189">
        <w:rPr>
          <w:sz w:val="28"/>
          <w:szCs w:val="28"/>
        </w:rPr>
        <w:t xml:space="preserve"> </w:t>
      </w:r>
      <w:proofErr w:type="gramEnd"/>
    </w:p>
    <w:p w:rsidR="0095386E" w:rsidRDefault="0095386E" w:rsidP="00C2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Родители (законные представители) детей имеют право:</w:t>
      </w:r>
    </w:p>
    <w:p w:rsidR="0095386E" w:rsidRDefault="0095386E" w:rsidP="00C225A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присутствовать при обследовании детей в т</w:t>
      </w:r>
      <w:r w:rsidRPr="005C5189">
        <w:rPr>
          <w:sz w:val="28"/>
          <w:szCs w:val="28"/>
        </w:rPr>
        <w:t>ерриториальной ПМПК</w:t>
      </w:r>
      <w:r>
        <w:rPr>
          <w:sz w:val="28"/>
          <w:szCs w:val="28"/>
        </w:rPr>
        <w:t>, обсуждении результатов обследования и вынесении т</w:t>
      </w:r>
      <w:r w:rsidRPr="005C5189">
        <w:rPr>
          <w:sz w:val="28"/>
          <w:szCs w:val="28"/>
        </w:rPr>
        <w:t>ерриториальной ПМПК</w:t>
      </w:r>
      <w:r>
        <w:rPr>
          <w:sz w:val="28"/>
          <w:szCs w:val="28"/>
        </w:rPr>
        <w:t xml:space="preserve"> заключения, высказывать свое мнение относительно рекомендаций по организации обучения и воспитания детей;</w:t>
      </w:r>
      <w:proofErr w:type="gramEnd"/>
    </w:p>
    <w:p w:rsidR="0095386E" w:rsidRDefault="0095386E" w:rsidP="00C2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получать консультации специалистов т</w:t>
      </w:r>
      <w:r w:rsidRPr="005C5189">
        <w:rPr>
          <w:sz w:val="28"/>
          <w:szCs w:val="28"/>
        </w:rPr>
        <w:t>ерриториальной ПМПК</w:t>
      </w:r>
      <w:r>
        <w:rPr>
          <w:sz w:val="28"/>
          <w:szCs w:val="28"/>
        </w:rPr>
        <w:t xml:space="preserve"> по вопросам обследования детей в т</w:t>
      </w:r>
      <w:r w:rsidRPr="005C5189">
        <w:rPr>
          <w:sz w:val="28"/>
          <w:szCs w:val="28"/>
        </w:rPr>
        <w:t>ерриториальной ПМПК</w:t>
      </w:r>
      <w:r>
        <w:rPr>
          <w:sz w:val="28"/>
          <w:szCs w:val="28"/>
        </w:rPr>
        <w:t xml:space="preserve"> и оказания им психолого-медико-педагогической помощи, в том числе информацию</w:t>
      </w:r>
      <w:r w:rsidR="007F1EDE">
        <w:rPr>
          <w:sz w:val="28"/>
          <w:szCs w:val="28"/>
        </w:rPr>
        <w:t xml:space="preserve"> о своих правах и правах детей;</w:t>
      </w:r>
    </w:p>
    <w:p w:rsidR="007F1EDE" w:rsidRDefault="007F1EDE" w:rsidP="00C2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случае несогласия с заключением </w:t>
      </w:r>
      <w:proofErr w:type="gramStart"/>
      <w:r>
        <w:rPr>
          <w:sz w:val="28"/>
          <w:szCs w:val="28"/>
        </w:rPr>
        <w:t>т</w:t>
      </w:r>
      <w:r w:rsidRPr="005C5189">
        <w:rPr>
          <w:sz w:val="28"/>
          <w:szCs w:val="28"/>
        </w:rPr>
        <w:t>ерриториальной</w:t>
      </w:r>
      <w:proofErr w:type="gramEnd"/>
      <w:r w:rsidRPr="005C5189">
        <w:rPr>
          <w:sz w:val="28"/>
          <w:szCs w:val="28"/>
        </w:rPr>
        <w:t xml:space="preserve"> ПМПК</w:t>
      </w:r>
      <w:r>
        <w:rPr>
          <w:sz w:val="28"/>
          <w:szCs w:val="28"/>
        </w:rPr>
        <w:t xml:space="preserve"> обжаловать его в центральной ПМПК.</w:t>
      </w:r>
    </w:p>
    <w:p w:rsidR="007F1EDE" w:rsidRDefault="007F1EDE" w:rsidP="00C2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proofErr w:type="gramStart"/>
      <w:r>
        <w:rPr>
          <w:sz w:val="28"/>
          <w:szCs w:val="28"/>
        </w:rPr>
        <w:t>Члены т</w:t>
      </w:r>
      <w:r w:rsidRPr="005C5189">
        <w:rPr>
          <w:sz w:val="28"/>
          <w:szCs w:val="28"/>
        </w:rPr>
        <w:t xml:space="preserve">ерриториальной </w:t>
      </w:r>
      <w:r>
        <w:rPr>
          <w:sz w:val="28"/>
          <w:szCs w:val="28"/>
        </w:rPr>
        <w:t xml:space="preserve">ПМПК обязаны хранить профессиональную тайну, в том числе соблюдать конфиденциальность информации, полученной в результате обследования. </w:t>
      </w:r>
      <w:proofErr w:type="gramEnd"/>
    </w:p>
    <w:p w:rsidR="007F1EDE" w:rsidRDefault="007F1EDE" w:rsidP="007F1EDE">
      <w:pPr>
        <w:overflowPunct w:val="0"/>
        <w:autoSpaceDE w:val="0"/>
        <w:autoSpaceDN w:val="0"/>
        <w:adjustRightInd w:val="0"/>
        <w:ind w:left="1080"/>
        <w:jc w:val="center"/>
        <w:textAlignment w:val="baseline"/>
        <w:rPr>
          <w:b/>
          <w:sz w:val="28"/>
          <w:szCs w:val="28"/>
        </w:rPr>
      </w:pPr>
    </w:p>
    <w:p w:rsidR="007F1EDE" w:rsidRDefault="007F1EDE" w:rsidP="007F1EDE">
      <w:pPr>
        <w:overflowPunct w:val="0"/>
        <w:autoSpaceDE w:val="0"/>
        <w:autoSpaceDN w:val="0"/>
        <w:adjustRightInd w:val="0"/>
        <w:ind w:left="108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1C7A8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Права и обязанности членов территориальной ПМПК</w:t>
      </w:r>
    </w:p>
    <w:p w:rsidR="00F54555" w:rsidRDefault="00F54555" w:rsidP="00F54555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т</w:t>
      </w:r>
      <w:r w:rsidRPr="005C5189">
        <w:rPr>
          <w:sz w:val="28"/>
          <w:szCs w:val="28"/>
        </w:rPr>
        <w:t>ерриториальной</w:t>
      </w:r>
      <w:proofErr w:type="gramEnd"/>
      <w:r w:rsidRPr="005C5189">
        <w:rPr>
          <w:sz w:val="28"/>
          <w:szCs w:val="28"/>
        </w:rPr>
        <w:t xml:space="preserve"> </w:t>
      </w:r>
      <w:r>
        <w:rPr>
          <w:sz w:val="28"/>
          <w:szCs w:val="28"/>
        </w:rPr>
        <w:t>ПМПК имеют право:</w:t>
      </w:r>
    </w:p>
    <w:p w:rsidR="002B77D3" w:rsidRDefault="00F54555" w:rsidP="00F5455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- на основании данных индивидуального обследования составлять заключение о характере отклонений в развитии ребенка и принимать коллегиальное решение о специальных образовательных условиях и характере сопутствующей медико-социальной и психологической помощи с учетом его психических, физических и индивидуальных возможностей и особенностей, о </w:t>
      </w:r>
      <w:r>
        <w:rPr>
          <w:sz w:val="28"/>
          <w:szCs w:val="28"/>
        </w:rPr>
        <w:lastRenderedPageBreak/>
        <w:t>формах и создании особых условий при организации и проведении государственной итоговой атте</w:t>
      </w:r>
      <w:r w:rsidR="002B77D3">
        <w:rPr>
          <w:sz w:val="28"/>
          <w:szCs w:val="28"/>
        </w:rPr>
        <w:t>стации выпускников 9,11(12) классов;</w:t>
      </w:r>
      <w:proofErr w:type="gramEnd"/>
    </w:p>
    <w:p w:rsidR="00F54555" w:rsidRDefault="002B77D3" w:rsidP="00F5455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- определять содержание и формы работы т</w:t>
      </w:r>
      <w:r w:rsidRPr="005C5189">
        <w:rPr>
          <w:sz w:val="28"/>
          <w:szCs w:val="28"/>
        </w:rPr>
        <w:t xml:space="preserve">ерриториальной </w:t>
      </w:r>
      <w:r>
        <w:rPr>
          <w:sz w:val="28"/>
          <w:szCs w:val="28"/>
        </w:rPr>
        <w:t>ПМПК в соответствии с целью деятельности и настоящим Положением;</w:t>
      </w:r>
    </w:p>
    <w:p w:rsidR="002B77D3" w:rsidRDefault="002B77D3" w:rsidP="00F5455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при необходимости устанавливать связи с научно-исследовательскими и лечебными учреждениями;</w:t>
      </w:r>
    </w:p>
    <w:p w:rsidR="002B77D3" w:rsidRDefault="002B77D3" w:rsidP="00F5455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запрашивать для обследования и проведения консультаций документы о ребенке у родителей (законных представителей) и у образовательных организаций.</w:t>
      </w:r>
    </w:p>
    <w:p w:rsidR="002B77D3" w:rsidRDefault="002B77D3" w:rsidP="002B77D3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т</w:t>
      </w:r>
      <w:r w:rsidRPr="005C5189">
        <w:rPr>
          <w:sz w:val="28"/>
          <w:szCs w:val="28"/>
        </w:rPr>
        <w:t>ерриториальной</w:t>
      </w:r>
      <w:proofErr w:type="gramEnd"/>
      <w:r w:rsidRPr="005C5189">
        <w:rPr>
          <w:sz w:val="28"/>
          <w:szCs w:val="28"/>
        </w:rPr>
        <w:t xml:space="preserve"> </w:t>
      </w:r>
      <w:r>
        <w:rPr>
          <w:sz w:val="28"/>
          <w:szCs w:val="28"/>
        </w:rPr>
        <w:t>ПМПК обязаны:</w:t>
      </w:r>
    </w:p>
    <w:p w:rsidR="002B77D3" w:rsidRDefault="002B77D3" w:rsidP="002B77D3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- руководствоваться в своей деятельности профессиональными, этическими и нравственными принципами;</w:t>
      </w:r>
    </w:p>
    <w:p w:rsidR="002B77D3" w:rsidRDefault="002B77D3" w:rsidP="002B77D3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- оказывать содействие </w:t>
      </w:r>
      <w:proofErr w:type="gramStart"/>
      <w:r>
        <w:rPr>
          <w:sz w:val="28"/>
          <w:szCs w:val="28"/>
        </w:rPr>
        <w:t>обратившимся</w:t>
      </w:r>
      <w:proofErr w:type="gramEnd"/>
      <w:r>
        <w:rPr>
          <w:sz w:val="28"/>
          <w:szCs w:val="28"/>
        </w:rPr>
        <w:t xml:space="preserve"> в т</w:t>
      </w:r>
      <w:r w:rsidRPr="005C5189">
        <w:rPr>
          <w:sz w:val="28"/>
          <w:szCs w:val="28"/>
        </w:rPr>
        <w:t>ерриториальн</w:t>
      </w:r>
      <w:r>
        <w:rPr>
          <w:sz w:val="28"/>
          <w:szCs w:val="28"/>
        </w:rPr>
        <w:t>ую</w:t>
      </w:r>
      <w:r w:rsidRPr="005C5189">
        <w:rPr>
          <w:sz w:val="28"/>
          <w:szCs w:val="28"/>
        </w:rPr>
        <w:t xml:space="preserve"> </w:t>
      </w:r>
      <w:r>
        <w:rPr>
          <w:sz w:val="28"/>
          <w:szCs w:val="28"/>
        </w:rPr>
        <w:t>ПМПК в получении квалифицированной психолого-медико-педагогической помощи на основе комплексной диагностики;</w:t>
      </w:r>
    </w:p>
    <w:p w:rsidR="002B77D3" w:rsidRDefault="002B77D3" w:rsidP="007A052D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- обеспечивать соблюдение научно-обоснованных временных нормативов обследования детей, осуществлять анализ первичной информации</w:t>
      </w:r>
      <w:r w:rsidR="007A052D">
        <w:rPr>
          <w:sz w:val="28"/>
          <w:szCs w:val="28"/>
        </w:rPr>
        <w:t>, непосредственное обследование ребенка, коллегиальное обсуждение результатов обследования ребенка специалистами, оформление документации (заполнение протокола обследования, журнала учета детей, заключения т</w:t>
      </w:r>
      <w:r w:rsidR="007A052D" w:rsidRPr="005C5189">
        <w:rPr>
          <w:sz w:val="28"/>
          <w:szCs w:val="28"/>
        </w:rPr>
        <w:t xml:space="preserve">ерриториальной </w:t>
      </w:r>
      <w:r w:rsidR="007A052D">
        <w:rPr>
          <w:sz w:val="28"/>
          <w:szCs w:val="28"/>
        </w:rPr>
        <w:t>ПМПК, ознакомление родителей (законных представителей) с заключением т</w:t>
      </w:r>
      <w:r w:rsidR="007A052D" w:rsidRPr="005C5189">
        <w:rPr>
          <w:sz w:val="28"/>
          <w:szCs w:val="28"/>
        </w:rPr>
        <w:t xml:space="preserve">ерриториальной </w:t>
      </w:r>
      <w:r w:rsidR="007A052D">
        <w:rPr>
          <w:sz w:val="28"/>
          <w:szCs w:val="28"/>
        </w:rPr>
        <w:t>ПМПК под роспись.</w:t>
      </w:r>
      <w:proofErr w:type="gramEnd"/>
    </w:p>
    <w:p w:rsidR="007A052D" w:rsidRDefault="007A052D" w:rsidP="007A052D">
      <w:p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b/>
          <w:sz w:val="28"/>
          <w:szCs w:val="28"/>
        </w:rPr>
      </w:pPr>
    </w:p>
    <w:p w:rsidR="007A052D" w:rsidRDefault="007A052D" w:rsidP="007A052D">
      <w:pPr>
        <w:overflowPunct w:val="0"/>
        <w:autoSpaceDE w:val="0"/>
        <w:autoSpaceDN w:val="0"/>
        <w:adjustRightInd w:val="0"/>
        <w:ind w:left="108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1C7A8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Взаимодействие</w:t>
      </w:r>
    </w:p>
    <w:p w:rsidR="007A052D" w:rsidRDefault="007A052D" w:rsidP="007A052D">
      <w:p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Т</w:t>
      </w:r>
      <w:r w:rsidRPr="005C5189">
        <w:rPr>
          <w:sz w:val="28"/>
          <w:szCs w:val="28"/>
        </w:rPr>
        <w:t>ерриториальн</w:t>
      </w:r>
      <w:r>
        <w:rPr>
          <w:sz w:val="28"/>
          <w:szCs w:val="28"/>
        </w:rPr>
        <w:t>ая</w:t>
      </w:r>
      <w:r w:rsidRPr="005C5189">
        <w:rPr>
          <w:sz w:val="28"/>
          <w:szCs w:val="28"/>
        </w:rPr>
        <w:t xml:space="preserve"> </w:t>
      </w:r>
      <w:r>
        <w:rPr>
          <w:sz w:val="28"/>
          <w:szCs w:val="28"/>
        </w:rPr>
        <w:t>ПМПК организует свою работу во взаимодействии с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7A052D" w:rsidRDefault="007A052D" w:rsidP="007A052D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- участниками образовательных отношений образовательных организаций по вопросам диагностирования, образования детей и подростков с ограниченными возможностями здоровья;</w:t>
      </w:r>
    </w:p>
    <w:p w:rsidR="007A052D" w:rsidRDefault="007A052D" w:rsidP="007A052D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- Управлением образования и молодежной политики администрации Воротынского муниципального района Нижегородской области;</w:t>
      </w:r>
    </w:p>
    <w:p w:rsidR="007A052D" w:rsidRDefault="007A052D" w:rsidP="007A052D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- ГБУЗ НО «Воротынская ЦРБ»;</w:t>
      </w:r>
    </w:p>
    <w:p w:rsidR="007A052D" w:rsidRDefault="007A052D" w:rsidP="007A052D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D6B88">
        <w:rPr>
          <w:sz w:val="28"/>
          <w:szCs w:val="28"/>
        </w:rPr>
        <w:t xml:space="preserve">- </w:t>
      </w:r>
      <w:r>
        <w:rPr>
          <w:sz w:val="28"/>
          <w:szCs w:val="28"/>
        </w:rPr>
        <w:t>ГКУ НО «Управление социальной защиты населения Воротынского района»;</w:t>
      </w:r>
    </w:p>
    <w:p w:rsidR="007A052D" w:rsidRPr="007A052D" w:rsidRDefault="007A052D" w:rsidP="007A052D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-  иными учреждениями (организациями) в целях осуществления своей деятельности.</w:t>
      </w:r>
    </w:p>
    <w:p w:rsidR="007A052D" w:rsidRDefault="007A052D" w:rsidP="002B77D3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C225A2" w:rsidRPr="005C5189" w:rsidRDefault="00C225A2" w:rsidP="007A052D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1E4B61" w:rsidRDefault="001E4B61" w:rsidP="00C225A2">
      <w:pPr>
        <w:pStyle w:val="a3"/>
        <w:jc w:val="left"/>
        <w:rPr>
          <w:b w:val="0"/>
          <w:bCs w:val="0"/>
          <w:sz w:val="28"/>
          <w:szCs w:val="28"/>
        </w:rPr>
      </w:pPr>
    </w:p>
    <w:p w:rsidR="007A052D" w:rsidRDefault="007A052D" w:rsidP="00C225A2">
      <w:pPr>
        <w:pStyle w:val="a3"/>
        <w:jc w:val="left"/>
        <w:rPr>
          <w:b w:val="0"/>
          <w:bCs w:val="0"/>
          <w:sz w:val="28"/>
          <w:szCs w:val="28"/>
        </w:rPr>
      </w:pPr>
    </w:p>
    <w:p w:rsidR="007A052D" w:rsidRDefault="007A052D" w:rsidP="00C225A2">
      <w:pPr>
        <w:pStyle w:val="a3"/>
        <w:jc w:val="left"/>
        <w:rPr>
          <w:b w:val="0"/>
          <w:bCs w:val="0"/>
          <w:sz w:val="28"/>
          <w:szCs w:val="28"/>
        </w:rPr>
      </w:pPr>
    </w:p>
    <w:p w:rsidR="007A052D" w:rsidRDefault="007A052D" w:rsidP="00C225A2">
      <w:pPr>
        <w:pStyle w:val="a3"/>
        <w:jc w:val="left"/>
        <w:rPr>
          <w:b w:val="0"/>
          <w:bCs w:val="0"/>
          <w:sz w:val="28"/>
          <w:szCs w:val="28"/>
        </w:rPr>
      </w:pPr>
    </w:p>
    <w:p w:rsidR="007A052D" w:rsidRDefault="007A052D" w:rsidP="00C225A2">
      <w:pPr>
        <w:pStyle w:val="a3"/>
        <w:jc w:val="left"/>
        <w:rPr>
          <w:b w:val="0"/>
          <w:bCs w:val="0"/>
          <w:sz w:val="28"/>
          <w:szCs w:val="28"/>
        </w:rPr>
      </w:pPr>
    </w:p>
    <w:p w:rsidR="007A052D" w:rsidRDefault="007A052D" w:rsidP="00C225A2">
      <w:pPr>
        <w:pStyle w:val="a3"/>
        <w:jc w:val="left"/>
        <w:rPr>
          <w:b w:val="0"/>
          <w:bCs w:val="0"/>
          <w:sz w:val="28"/>
          <w:szCs w:val="28"/>
        </w:rPr>
      </w:pPr>
    </w:p>
    <w:p w:rsidR="007A052D" w:rsidRDefault="007A052D" w:rsidP="00C225A2">
      <w:pPr>
        <w:pStyle w:val="a3"/>
        <w:jc w:val="left"/>
        <w:rPr>
          <w:b w:val="0"/>
          <w:bCs w:val="0"/>
          <w:sz w:val="28"/>
          <w:szCs w:val="28"/>
        </w:rPr>
      </w:pPr>
    </w:p>
    <w:p w:rsidR="007A052D" w:rsidRDefault="007A052D" w:rsidP="00C225A2">
      <w:pPr>
        <w:pStyle w:val="a3"/>
        <w:jc w:val="left"/>
        <w:rPr>
          <w:b w:val="0"/>
          <w:bCs w:val="0"/>
          <w:sz w:val="28"/>
          <w:szCs w:val="28"/>
        </w:rPr>
      </w:pPr>
    </w:p>
    <w:p w:rsidR="007A052D" w:rsidRDefault="007A052D" w:rsidP="00C225A2">
      <w:pPr>
        <w:pStyle w:val="a3"/>
        <w:jc w:val="left"/>
        <w:rPr>
          <w:b w:val="0"/>
          <w:bCs w:val="0"/>
          <w:sz w:val="28"/>
          <w:szCs w:val="28"/>
        </w:rPr>
      </w:pPr>
    </w:p>
    <w:p w:rsidR="00230B2D" w:rsidRDefault="00230B2D" w:rsidP="00230B2D">
      <w:pPr>
        <w:ind w:left="5300"/>
        <w:jc w:val="right"/>
      </w:pPr>
      <w:r>
        <w:lastRenderedPageBreak/>
        <w:t xml:space="preserve">Приложение  1                                                                                                                                                           к Положению о </w:t>
      </w:r>
      <w:proofErr w:type="gramStart"/>
      <w:r>
        <w:t>территориальной</w:t>
      </w:r>
      <w:proofErr w:type="gramEnd"/>
      <w:r>
        <w:t xml:space="preserve"> </w:t>
      </w:r>
    </w:p>
    <w:p w:rsidR="00230B2D" w:rsidRDefault="00230B2D" w:rsidP="00230B2D">
      <w:pPr>
        <w:ind w:left="5300"/>
        <w:jc w:val="right"/>
      </w:pPr>
      <w:r>
        <w:t>психолого-медико-педагогической</w:t>
      </w:r>
    </w:p>
    <w:p w:rsidR="00230B2D" w:rsidRDefault="00230B2D" w:rsidP="00230B2D">
      <w:pPr>
        <w:ind w:left="5300"/>
      </w:pPr>
      <w:r>
        <w:t xml:space="preserve">           комиссии</w:t>
      </w:r>
    </w:p>
    <w:p w:rsidR="00230B2D" w:rsidRDefault="00230B2D" w:rsidP="00230B2D">
      <w:pPr>
        <w:jc w:val="right"/>
      </w:pPr>
      <w:r>
        <w:t xml:space="preserve">                                                                                  </w:t>
      </w:r>
      <w:r w:rsidRPr="00B80326">
        <w:t>Ру</w:t>
      </w:r>
      <w:r>
        <w:t xml:space="preserve">ководителю </w:t>
      </w:r>
      <w:r w:rsidR="00BB1661">
        <w:t>территориальной психолого-</w:t>
      </w:r>
      <w:r w:rsidRPr="00B80326">
        <w:t xml:space="preserve">медико-педагогической  комиссии </w:t>
      </w:r>
    </w:p>
    <w:p w:rsidR="00230B2D" w:rsidRDefault="00230B2D" w:rsidP="00230B2D">
      <w:pPr>
        <w:jc w:val="right"/>
      </w:pPr>
      <w:r>
        <w:t>Воротынс</w:t>
      </w:r>
      <w:r w:rsidRPr="00B80326">
        <w:t>кого района</w:t>
      </w:r>
      <w:r>
        <w:t xml:space="preserve"> Захаровой С.Ю.</w:t>
      </w:r>
    </w:p>
    <w:p w:rsidR="00230B2D" w:rsidRPr="005629DB" w:rsidRDefault="00230B2D" w:rsidP="00230B2D">
      <w:pPr>
        <w:ind w:left="4920"/>
        <w:jc w:val="right"/>
      </w:pPr>
      <w:r>
        <w:t>от_____________________________________</w:t>
      </w:r>
    </w:p>
    <w:p w:rsidR="00230B2D" w:rsidRPr="005629DB" w:rsidRDefault="00230B2D" w:rsidP="00230B2D">
      <w:pPr>
        <w:ind w:left="4920"/>
        <w:jc w:val="right"/>
        <w:rPr>
          <w:sz w:val="16"/>
          <w:szCs w:val="16"/>
        </w:rPr>
      </w:pPr>
      <w:r>
        <w:rPr>
          <w:sz w:val="16"/>
          <w:szCs w:val="16"/>
        </w:rPr>
        <w:t>ФИО</w:t>
      </w:r>
      <w:r w:rsidRPr="005629DB">
        <w:rPr>
          <w:sz w:val="16"/>
          <w:szCs w:val="16"/>
        </w:rPr>
        <w:t xml:space="preserve"> родителя (законного представителя) полностью</w:t>
      </w:r>
    </w:p>
    <w:p w:rsidR="00230B2D" w:rsidRDefault="00230B2D" w:rsidP="00230B2D">
      <w:pPr>
        <w:jc w:val="right"/>
      </w:pPr>
      <w:r w:rsidRPr="008D4218">
        <w:t>_______</w:t>
      </w:r>
      <w:r>
        <w:t>________________________________</w:t>
      </w:r>
    </w:p>
    <w:p w:rsidR="00230B2D" w:rsidRPr="00230B2D" w:rsidRDefault="00230B2D" w:rsidP="00230B2D">
      <w:pPr>
        <w:ind w:left="4920"/>
        <w:jc w:val="right"/>
        <w:rPr>
          <w:sz w:val="16"/>
          <w:szCs w:val="16"/>
        </w:rPr>
      </w:pPr>
      <w:r w:rsidRPr="005629DB">
        <w:rPr>
          <w:sz w:val="16"/>
          <w:szCs w:val="16"/>
        </w:rPr>
        <w:t>документ, удостоверяющий личность</w:t>
      </w:r>
      <w:r>
        <w:rPr>
          <w:sz w:val="16"/>
          <w:szCs w:val="16"/>
        </w:rPr>
        <w:t xml:space="preserve"> выдан</w:t>
      </w:r>
    </w:p>
    <w:p w:rsidR="00230B2D" w:rsidRDefault="00230B2D" w:rsidP="00230B2D">
      <w:pPr>
        <w:ind w:left="4920"/>
      </w:pPr>
      <w:r>
        <w:t>Регистрация по адресу:</w:t>
      </w:r>
      <w:r w:rsidRPr="008D4218">
        <w:t>____</w:t>
      </w:r>
      <w:r>
        <w:t>_</w:t>
      </w:r>
      <w:r w:rsidR="00062CC9">
        <w:t>______________</w:t>
      </w:r>
    </w:p>
    <w:p w:rsidR="00062CC9" w:rsidRPr="00062CC9" w:rsidRDefault="00062CC9" w:rsidP="00230B2D">
      <w:pPr>
        <w:ind w:left="4920"/>
        <w:rPr>
          <w:u w:val="single"/>
        </w:rPr>
      </w:pPr>
      <w:r>
        <w:rPr>
          <w:u w:val="single"/>
        </w:rPr>
        <w:t>_______________________________________</w:t>
      </w:r>
    </w:p>
    <w:p w:rsidR="00230B2D" w:rsidRDefault="00230B2D" w:rsidP="00230B2D">
      <w:pPr>
        <w:ind w:left="4920"/>
      </w:pPr>
      <w:r>
        <w:t xml:space="preserve">Телефон, </w:t>
      </w:r>
      <w:r>
        <w:rPr>
          <w:lang w:val="en-US"/>
        </w:rPr>
        <w:t>e</w:t>
      </w:r>
      <w:r w:rsidRPr="005629DB">
        <w:t>-</w:t>
      </w:r>
      <w:r>
        <w:rPr>
          <w:lang w:val="en-US"/>
        </w:rPr>
        <w:t>mail</w:t>
      </w:r>
      <w:r>
        <w:t>: ______________</w:t>
      </w:r>
      <w:r w:rsidR="00062CC9">
        <w:rPr>
          <w:u w:val="single"/>
        </w:rPr>
        <w:t>__</w:t>
      </w:r>
      <w:r>
        <w:t>____</w:t>
      </w:r>
      <w:r>
        <w:rPr>
          <w:u w:val="single"/>
        </w:rPr>
        <w:t xml:space="preserve">   </w:t>
      </w:r>
      <w:r>
        <w:t>___</w:t>
      </w:r>
    </w:p>
    <w:p w:rsidR="00230B2D" w:rsidRDefault="00230B2D" w:rsidP="00230B2D">
      <w:pPr>
        <w:jc w:val="center"/>
      </w:pPr>
    </w:p>
    <w:p w:rsidR="00230B2D" w:rsidRPr="00B80326" w:rsidRDefault="00230B2D" w:rsidP="00230B2D">
      <w:pPr>
        <w:spacing w:line="360" w:lineRule="auto"/>
        <w:jc w:val="center"/>
        <w:rPr>
          <w:sz w:val="28"/>
          <w:szCs w:val="28"/>
        </w:rPr>
      </w:pPr>
      <w:r w:rsidRPr="00B80326">
        <w:rPr>
          <w:sz w:val="28"/>
          <w:szCs w:val="28"/>
        </w:rPr>
        <w:t>Заявление.</w:t>
      </w:r>
    </w:p>
    <w:p w:rsidR="00230B2D" w:rsidRDefault="00230B2D" w:rsidP="00230B2D">
      <w:pPr>
        <w:ind w:firstLine="709"/>
        <w:jc w:val="both"/>
        <w:rPr>
          <w:sz w:val="28"/>
          <w:szCs w:val="28"/>
        </w:rPr>
      </w:pPr>
      <w:r w:rsidRPr="000F0061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провести комплексное психолого-медико-педагогическое обследование моего ребёнка____________________________________________</w:t>
      </w:r>
      <w:r w:rsidR="00004370">
        <w:rPr>
          <w:sz w:val="28"/>
          <w:szCs w:val="28"/>
          <w:u w:val="single"/>
        </w:rPr>
        <w:t xml:space="preserve"> </w:t>
      </w:r>
    </w:p>
    <w:p w:rsidR="00230B2D" w:rsidRDefault="00004370" w:rsidP="00230B2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  <w:r w:rsidR="00230B2D" w:rsidRPr="00B80326">
        <w:rPr>
          <w:sz w:val="20"/>
          <w:szCs w:val="20"/>
        </w:rPr>
        <w:t>ФИО ребёнка полностью, дата рождения</w:t>
      </w:r>
    </w:p>
    <w:p w:rsidR="00230B2D" w:rsidRDefault="00230B2D" w:rsidP="00230B2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30B2D" w:rsidRPr="00B80326" w:rsidRDefault="00230B2D" w:rsidP="00230B2D">
      <w:pPr>
        <w:jc w:val="center"/>
        <w:rPr>
          <w:sz w:val="20"/>
          <w:szCs w:val="20"/>
        </w:rPr>
      </w:pPr>
      <w:r w:rsidRPr="00B80326">
        <w:rPr>
          <w:sz w:val="20"/>
          <w:szCs w:val="20"/>
        </w:rPr>
        <w:t>регистрация по месту жительства (фактического проживания) ребёнка</w:t>
      </w:r>
    </w:p>
    <w:p w:rsidR="00230B2D" w:rsidRDefault="00230B2D" w:rsidP="00230B2D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включающее предварительное обследование у специалистов соответствующего профиля или у независимых экспертов, а также запрос сведений из других организаций.</w:t>
      </w:r>
    </w:p>
    <w:p w:rsidR="00230B2D" w:rsidRDefault="00230B2D" w:rsidP="00230B2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с тем, что при обследовании и в работе ПМПК применяются методики комплексного психолого–медико–педагогического обследования.</w:t>
      </w:r>
    </w:p>
    <w:p w:rsidR="00230B2D" w:rsidRDefault="00230B2D" w:rsidP="00230B2D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мне копию заключения ПМПК и особых мнений специалистов (при их наличии).</w:t>
      </w:r>
    </w:p>
    <w:p w:rsidR="00230B2D" w:rsidRDefault="00230B2D" w:rsidP="00230B2D">
      <w:pPr>
        <w:jc w:val="both"/>
        <w:rPr>
          <w:sz w:val="28"/>
          <w:szCs w:val="28"/>
        </w:rPr>
      </w:pPr>
    </w:p>
    <w:p w:rsidR="00230B2D" w:rsidRDefault="00230B2D" w:rsidP="00230B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«_______» _________________ 20 _____ г. </w:t>
      </w:r>
    </w:p>
    <w:p w:rsidR="00230B2D" w:rsidRPr="00B80326" w:rsidRDefault="00230B2D" w:rsidP="00230B2D">
      <w:pPr>
        <w:jc w:val="both"/>
        <w:rPr>
          <w:sz w:val="28"/>
          <w:szCs w:val="28"/>
        </w:rPr>
      </w:pPr>
    </w:p>
    <w:p w:rsidR="00230B2D" w:rsidRDefault="00230B2D" w:rsidP="00230B2D">
      <w:pPr>
        <w:jc w:val="right"/>
      </w:pPr>
      <w:r>
        <w:t>_____________________________ / ________________________/</w:t>
      </w:r>
    </w:p>
    <w:p w:rsidR="00230B2D" w:rsidRPr="000D555A" w:rsidRDefault="00230B2D" w:rsidP="00230B2D">
      <w:pPr>
        <w:ind w:left="4956" w:firstLine="708"/>
        <w:rPr>
          <w:sz w:val="20"/>
          <w:szCs w:val="20"/>
        </w:rPr>
      </w:pPr>
      <w:r w:rsidRPr="000D555A">
        <w:rPr>
          <w:sz w:val="20"/>
          <w:szCs w:val="20"/>
        </w:rPr>
        <w:t>подпись с расшифровкой</w:t>
      </w:r>
    </w:p>
    <w:p w:rsidR="00230B2D" w:rsidRDefault="00230B2D" w:rsidP="00230B2D">
      <w:pPr>
        <w:jc w:val="both"/>
        <w:rPr>
          <w:sz w:val="28"/>
          <w:szCs w:val="28"/>
        </w:rPr>
      </w:pPr>
    </w:p>
    <w:p w:rsidR="00230B2D" w:rsidRPr="00230B2D" w:rsidRDefault="00230B2D" w:rsidP="00230B2D">
      <w:pPr>
        <w:jc w:val="both"/>
      </w:pPr>
      <w:r w:rsidRPr="00230B2D">
        <w:t>Даю согласие на обработку персональных данных своих и ребёнка.</w:t>
      </w:r>
    </w:p>
    <w:p w:rsidR="00230B2D" w:rsidRPr="00230B2D" w:rsidRDefault="00230B2D" w:rsidP="00230B2D">
      <w:pPr>
        <w:jc w:val="both"/>
      </w:pPr>
      <w:r w:rsidRPr="00230B2D">
        <w:t xml:space="preserve">«_______» _________________ 20 _____ г. </w:t>
      </w:r>
    </w:p>
    <w:p w:rsidR="00230B2D" w:rsidRPr="00B80326" w:rsidRDefault="00230B2D" w:rsidP="00230B2D">
      <w:pPr>
        <w:jc w:val="both"/>
        <w:rPr>
          <w:sz w:val="28"/>
          <w:szCs w:val="28"/>
        </w:rPr>
      </w:pPr>
    </w:p>
    <w:p w:rsidR="00230B2D" w:rsidRDefault="00230B2D" w:rsidP="00230B2D">
      <w:pPr>
        <w:jc w:val="right"/>
      </w:pPr>
      <w:r>
        <w:t>_____________________________ / ________________________/</w:t>
      </w:r>
    </w:p>
    <w:p w:rsidR="00230B2D" w:rsidRPr="000D555A" w:rsidRDefault="00230B2D" w:rsidP="00230B2D">
      <w:pPr>
        <w:ind w:left="4956" w:firstLine="708"/>
        <w:rPr>
          <w:sz w:val="20"/>
          <w:szCs w:val="20"/>
        </w:rPr>
      </w:pPr>
      <w:r w:rsidRPr="000D555A">
        <w:rPr>
          <w:sz w:val="20"/>
          <w:szCs w:val="20"/>
        </w:rPr>
        <w:t>подпись с расшифровкой</w:t>
      </w:r>
    </w:p>
    <w:p w:rsidR="00230B2D" w:rsidRDefault="00230B2D" w:rsidP="00230B2D">
      <w:pPr>
        <w:jc w:val="both"/>
      </w:pPr>
    </w:p>
    <w:p w:rsidR="00230B2D" w:rsidRPr="00B6484D" w:rsidRDefault="00230B2D" w:rsidP="00230B2D">
      <w:pPr>
        <w:jc w:val="both"/>
      </w:pPr>
      <w:r w:rsidRPr="008B3AA6">
        <w:t>Даю, не даю (ненужное зачеркнуть) письменное согласие на предоставление информации о проведении обследования моего ребёнка ______________________</w:t>
      </w:r>
      <w:r>
        <w:t>____</w:t>
      </w:r>
      <w:r w:rsidRPr="008B3AA6">
        <w:t>__ в комиссии, результатов обследования (протокола ПМПК), а также иной информации, связанной с обследованием моего ребёнка __________________</w:t>
      </w:r>
      <w:r>
        <w:t>_____</w:t>
      </w:r>
      <w:r w:rsidRPr="008B3AA6">
        <w:t>_____ в комиссии, третьим лицам (за исключением случаев, предусмотренных законодательством Российской Федерации).</w:t>
      </w:r>
    </w:p>
    <w:p w:rsidR="00230B2D" w:rsidRDefault="00230B2D" w:rsidP="00230B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«_______» _________________ 20 _____ г. </w:t>
      </w:r>
    </w:p>
    <w:p w:rsidR="00230B2D" w:rsidRPr="00B80326" w:rsidRDefault="00230B2D" w:rsidP="00230B2D">
      <w:pPr>
        <w:jc w:val="both"/>
        <w:rPr>
          <w:sz w:val="28"/>
          <w:szCs w:val="28"/>
        </w:rPr>
      </w:pPr>
    </w:p>
    <w:p w:rsidR="00230B2D" w:rsidRDefault="00230B2D" w:rsidP="00230B2D">
      <w:pPr>
        <w:jc w:val="right"/>
      </w:pPr>
      <w:r>
        <w:t>_____________________________ / ________________________/</w:t>
      </w:r>
    </w:p>
    <w:p w:rsidR="00230B2D" w:rsidRPr="00B6484D" w:rsidRDefault="00230B2D" w:rsidP="00230B2D">
      <w:pPr>
        <w:ind w:left="4956" w:firstLine="708"/>
        <w:rPr>
          <w:sz w:val="20"/>
          <w:szCs w:val="20"/>
        </w:rPr>
      </w:pPr>
      <w:r w:rsidRPr="000D555A">
        <w:rPr>
          <w:sz w:val="20"/>
          <w:szCs w:val="20"/>
        </w:rPr>
        <w:t>подпись с расшифровкой</w:t>
      </w:r>
    </w:p>
    <w:p w:rsidR="007A052D" w:rsidRDefault="007A052D" w:rsidP="00C225A2">
      <w:pPr>
        <w:pStyle w:val="a3"/>
        <w:jc w:val="left"/>
        <w:rPr>
          <w:b w:val="0"/>
          <w:bCs w:val="0"/>
          <w:sz w:val="28"/>
          <w:szCs w:val="28"/>
        </w:rPr>
      </w:pPr>
    </w:p>
    <w:p w:rsidR="00B60F20" w:rsidRDefault="00B60F20" w:rsidP="00C225A2">
      <w:pPr>
        <w:pStyle w:val="a3"/>
        <w:jc w:val="left"/>
        <w:rPr>
          <w:b w:val="0"/>
          <w:bCs w:val="0"/>
          <w:sz w:val="28"/>
          <w:szCs w:val="28"/>
        </w:rPr>
      </w:pPr>
    </w:p>
    <w:p w:rsidR="00B60F20" w:rsidRDefault="00B60F20" w:rsidP="00C225A2">
      <w:pPr>
        <w:pStyle w:val="a3"/>
        <w:jc w:val="left"/>
        <w:rPr>
          <w:b w:val="0"/>
          <w:bCs w:val="0"/>
          <w:sz w:val="28"/>
          <w:szCs w:val="28"/>
        </w:rPr>
      </w:pPr>
    </w:p>
    <w:p w:rsidR="00B5545C" w:rsidRDefault="00B5545C" w:rsidP="00B60F20">
      <w:pPr>
        <w:ind w:left="5300"/>
        <w:jc w:val="right"/>
        <w:sectPr w:rsidR="00B5545C" w:rsidSect="00954E2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B60F20" w:rsidRDefault="00B60F20" w:rsidP="00B60F20">
      <w:pPr>
        <w:ind w:left="5300"/>
        <w:jc w:val="right"/>
      </w:pPr>
      <w:r>
        <w:lastRenderedPageBreak/>
        <w:t xml:space="preserve">Приложение  2                                                                                                                                                           к Положению о </w:t>
      </w:r>
      <w:proofErr w:type="gramStart"/>
      <w:r>
        <w:t>территориальной</w:t>
      </w:r>
      <w:proofErr w:type="gramEnd"/>
      <w:r>
        <w:t xml:space="preserve"> </w:t>
      </w:r>
    </w:p>
    <w:p w:rsidR="00B60F20" w:rsidRDefault="00B60F20" w:rsidP="00B60F20">
      <w:pPr>
        <w:ind w:left="5300"/>
        <w:jc w:val="right"/>
      </w:pPr>
      <w:r>
        <w:t>психолого-медико-педагогической</w:t>
      </w:r>
    </w:p>
    <w:p w:rsidR="00B60F20" w:rsidRDefault="00B60F20" w:rsidP="00B5545C">
      <w:pPr>
        <w:ind w:left="5300"/>
        <w:jc w:val="right"/>
      </w:pPr>
      <w:r>
        <w:t xml:space="preserve">           комиссии</w:t>
      </w:r>
    </w:p>
    <w:p w:rsidR="00B60F20" w:rsidRDefault="00B60F20" w:rsidP="00B60F20">
      <w:pPr>
        <w:jc w:val="center"/>
        <w:rPr>
          <w:sz w:val="28"/>
          <w:szCs w:val="28"/>
        </w:rPr>
      </w:pPr>
    </w:p>
    <w:p w:rsidR="00B60F20" w:rsidRPr="00B07287" w:rsidRDefault="00B60F20" w:rsidP="00B60F20">
      <w:pPr>
        <w:jc w:val="center"/>
        <w:rPr>
          <w:sz w:val="28"/>
          <w:szCs w:val="28"/>
        </w:rPr>
      </w:pPr>
      <w:r w:rsidRPr="00B07287">
        <w:rPr>
          <w:sz w:val="28"/>
          <w:szCs w:val="28"/>
        </w:rPr>
        <w:t>Форма журнала записи детей на обследование</w:t>
      </w:r>
    </w:p>
    <w:p w:rsidR="00B60F20" w:rsidRPr="00720B46" w:rsidRDefault="00B60F20" w:rsidP="00B60F20">
      <w:pPr>
        <w:jc w:val="center"/>
        <w:rPr>
          <w:rFonts w:ascii="Bookman Old Style" w:hAnsi="Bookman Old Style" w:cs="Bookman Old Style"/>
          <w:sz w:val="28"/>
          <w:szCs w:val="28"/>
        </w:rPr>
      </w:pPr>
    </w:p>
    <w:p w:rsidR="00B60F20" w:rsidRPr="00B07287" w:rsidRDefault="00B60F20" w:rsidP="00B60F20">
      <w:pPr>
        <w:jc w:val="center"/>
        <w:rPr>
          <w:b/>
          <w:sz w:val="28"/>
          <w:szCs w:val="28"/>
        </w:rPr>
      </w:pPr>
      <w:r w:rsidRPr="00B07287">
        <w:rPr>
          <w:b/>
          <w:sz w:val="28"/>
          <w:szCs w:val="28"/>
        </w:rPr>
        <w:t>Журнал записи детей на обследование</w:t>
      </w:r>
    </w:p>
    <w:p w:rsidR="00B60F20" w:rsidRDefault="00B60F20" w:rsidP="00B60F20">
      <w:pPr>
        <w:jc w:val="center"/>
        <w:rPr>
          <w:sz w:val="28"/>
          <w:szCs w:val="28"/>
        </w:rPr>
      </w:pPr>
    </w:p>
    <w:tbl>
      <w:tblPr>
        <w:tblW w:w="15709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992"/>
        <w:gridCol w:w="1134"/>
        <w:gridCol w:w="1276"/>
        <w:gridCol w:w="2126"/>
        <w:gridCol w:w="1843"/>
        <w:gridCol w:w="1843"/>
        <w:gridCol w:w="1701"/>
        <w:gridCol w:w="1701"/>
        <w:gridCol w:w="1417"/>
        <w:gridCol w:w="1134"/>
      </w:tblGrid>
      <w:tr w:rsidR="00B5545C" w:rsidRPr="00720B46" w:rsidTr="00B5545C">
        <w:trPr>
          <w:trHeight w:val="1247"/>
        </w:trPr>
        <w:tc>
          <w:tcPr>
            <w:tcW w:w="542" w:type="dxa"/>
          </w:tcPr>
          <w:p w:rsidR="00B60F20" w:rsidRPr="00E0462C" w:rsidRDefault="00B60F20" w:rsidP="0037691B">
            <w:pPr>
              <w:ind w:right="264"/>
            </w:pPr>
            <w:r w:rsidRPr="00E0462C">
              <w:t xml:space="preserve">№ </w:t>
            </w:r>
          </w:p>
        </w:tc>
        <w:tc>
          <w:tcPr>
            <w:tcW w:w="992" w:type="dxa"/>
          </w:tcPr>
          <w:p w:rsidR="00B60F20" w:rsidRPr="00E0462C" w:rsidRDefault="00B60F20" w:rsidP="0037691B">
            <w:r w:rsidRPr="00E0462C">
              <w:t>Дата записи</w:t>
            </w:r>
          </w:p>
        </w:tc>
        <w:tc>
          <w:tcPr>
            <w:tcW w:w="1134" w:type="dxa"/>
          </w:tcPr>
          <w:p w:rsidR="00B60F20" w:rsidRPr="00E0462C" w:rsidRDefault="00B60F20" w:rsidP="0037691B">
            <w:r w:rsidRPr="00E0462C">
              <w:t>Ф.И.О. ребенка</w:t>
            </w:r>
          </w:p>
        </w:tc>
        <w:tc>
          <w:tcPr>
            <w:tcW w:w="1276" w:type="dxa"/>
          </w:tcPr>
          <w:p w:rsidR="00B60F20" w:rsidRPr="00E0462C" w:rsidRDefault="00B60F20" w:rsidP="0037691B">
            <w:r w:rsidRPr="00E0462C">
              <w:t>Дата рождения ребёнка</w:t>
            </w:r>
          </w:p>
        </w:tc>
        <w:tc>
          <w:tcPr>
            <w:tcW w:w="2126" w:type="dxa"/>
          </w:tcPr>
          <w:p w:rsidR="00B60F20" w:rsidRPr="00E0462C" w:rsidRDefault="00B60F20" w:rsidP="0037691B">
            <w:r w:rsidRPr="00E0462C">
              <w:t>Образовательная организация, в которой обучается ребёнок</w:t>
            </w:r>
          </w:p>
        </w:tc>
        <w:tc>
          <w:tcPr>
            <w:tcW w:w="1843" w:type="dxa"/>
          </w:tcPr>
          <w:p w:rsidR="00B60F20" w:rsidRPr="00E0462C" w:rsidRDefault="00B60F20" w:rsidP="0037691B">
            <w:r w:rsidRPr="00E0462C">
              <w:t>ФИО родителя (законного представителя) ребёнка</w:t>
            </w:r>
          </w:p>
        </w:tc>
        <w:tc>
          <w:tcPr>
            <w:tcW w:w="1843" w:type="dxa"/>
          </w:tcPr>
          <w:p w:rsidR="00B60F20" w:rsidRPr="00E0462C" w:rsidRDefault="00B60F20" w:rsidP="0037691B">
            <w:r w:rsidRPr="00E0462C">
              <w:t>Контактная информация родителя (законного представителя)</w:t>
            </w:r>
          </w:p>
        </w:tc>
        <w:tc>
          <w:tcPr>
            <w:tcW w:w="1701" w:type="dxa"/>
          </w:tcPr>
          <w:p w:rsidR="00B60F20" w:rsidRPr="00E0462C" w:rsidRDefault="00B60F20" w:rsidP="0037691B">
            <w:r w:rsidRPr="00E0462C">
              <w:t xml:space="preserve">Кем </w:t>
            </w:r>
            <w:proofErr w:type="gramStart"/>
            <w:r w:rsidRPr="00E0462C">
              <w:t>направлен</w:t>
            </w:r>
            <w:proofErr w:type="gramEnd"/>
            <w:r w:rsidRPr="00E0462C">
              <w:t xml:space="preserve"> на ПМПК, направление (при наличии)</w:t>
            </w:r>
          </w:p>
        </w:tc>
        <w:tc>
          <w:tcPr>
            <w:tcW w:w="1701" w:type="dxa"/>
          </w:tcPr>
          <w:p w:rsidR="00B60F20" w:rsidRPr="00E0462C" w:rsidRDefault="00B60F20" w:rsidP="0037691B">
            <w:r w:rsidRPr="00E0462C">
              <w:t>Установленный диагноз (при наличии)</w:t>
            </w:r>
          </w:p>
        </w:tc>
        <w:tc>
          <w:tcPr>
            <w:tcW w:w="1417" w:type="dxa"/>
          </w:tcPr>
          <w:p w:rsidR="00B60F20" w:rsidRPr="00E0462C" w:rsidRDefault="00B60F20" w:rsidP="0037691B">
            <w:r w:rsidRPr="00E0462C">
              <w:t>Инвалидность</w:t>
            </w:r>
          </w:p>
        </w:tc>
        <w:tc>
          <w:tcPr>
            <w:tcW w:w="1134" w:type="dxa"/>
          </w:tcPr>
          <w:p w:rsidR="00B60F20" w:rsidRPr="00E0462C" w:rsidRDefault="00B60F20" w:rsidP="0037691B">
            <w:r w:rsidRPr="00E0462C">
              <w:t>Примечания</w:t>
            </w:r>
          </w:p>
        </w:tc>
      </w:tr>
    </w:tbl>
    <w:p w:rsidR="008442E8" w:rsidRDefault="008442E8" w:rsidP="00B60F20">
      <w:pPr>
        <w:ind w:left="5300"/>
        <w:jc w:val="right"/>
        <w:sectPr w:rsidR="008442E8" w:rsidSect="00954E2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B60F20" w:rsidRDefault="00B60F20" w:rsidP="00B60F20">
      <w:pPr>
        <w:ind w:left="5300"/>
        <w:jc w:val="right"/>
      </w:pPr>
      <w:r>
        <w:lastRenderedPageBreak/>
        <w:t xml:space="preserve">Приложение  3                                                                                                                                                           к Положению о </w:t>
      </w:r>
      <w:proofErr w:type="gramStart"/>
      <w:r>
        <w:t>территориальной</w:t>
      </w:r>
      <w:proofErr w:type="gramEnd"/>
      <w:r>
        <w:t xml:space="preserve"> </w:t>
      </w:r>
    </w:p>
    <w:p w:rsidR="00B60F20" w:rsidRDefault="00B60F20" w:rsidP="00B60F20">
      <w:pPr>
        <w:ind w:left="5300"/>
        <w:jc w:val="right"/>
      </w:pPr>
      <w:r>
        <w:t>психолого-медико-педагогической</w:t>
      </w:r>
    </w:p>
    <w:p w:rsidR="00B60F20" w:rsidRDefault="00B60F20" w:rsidP="008442E8">
      <w:pPr>
        <w:ind w:left="5300"/>
        <w:jc w:val="right"/>
      </w:pPr>
      <w:r>
        <w:t xml:space="preserve">           комиссии</w:t>
      </w:r>
    </w:p>
    <w:p w:rsidR="00B60F20" w:rsidRDefault="00B60F20" w:rsidP="00B60F20">
      <w:pPr>
        <w:ind w:left="5300"/>
      </w:pPr>
    </w:p>
    <w:p w:rsidR="00B60F20" w:rsidRDefault="00B60F20" w:rsidP="00B60F20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 журнала учета детей, прошедших обследование</w:t>
      </w:r>
    </w:p>
    <w:p w:rsidR="00B60F20" w:rsidRDefault="00B60F20" w:rsidP="00B60F20">
      <w:pPr>
        <w:jc w:val="center"/>
        <w:rPr>
          <w:sz w:val="28"/>
          <w:szCs w:val="28"/>
        </w:rPr>
      </w:pPr>
    </w:p>
    <w:p w:rsidR="00B60F20" w:rsidRPr="008D6D6D" w:rsidRDefault="00B60F20" w:rsidP="00B60F20">
      <w:pPr>
        <w:jc w:val="center"/>
        <w:rPr>
          <w:b/>
          <w:sz w:val="28"/>
          <w:szCs w:val="28"/>
        </w:rPr>
      </w:pPr>
      <w:r w:rsidRPr="008D6D6D">
        <w:rPr>
          <w:b/>
          <w:sz w:val="28"/>
          <w:szCs w:val="28"/>
        </w:rPr>
        <w:t>Журнал учета детей, прошедших обследование</w:t>
      </w:r>
    </w:p>
    <w:p w:rsidR="00B60F20" w:rsidRDefault="00B60F20" w:rsidP="00B60F20">
      <w:pPr>
        <w:jc w:val="center"/>
        <w:rPr>
          <w:sz w:val="28"/>
          <w:szCs w:val="28"/>
        </w:rPr>
      </w:pPr>
    </w:p>
    <w:tbl>
      <w:tblPr>
        <w:tblW w:w="15568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9"/>
        <w:gridCol w:w="851"/>
        <w:gridCol w:w="1134"/>
        <w:gridCol w:w="1275"/>
        <w:gridCol w:w="1701"/>
        <w:gridCol w:w="1418"/>
        <w:gridCol w:w="1559"/>
        <w:gridCol w:w="1843"/>
        <w:gridCol w:w="1701"/>
        <w:gridCol w:w="1417"/>
        <w:gridCol w:w="1560"/>
      </w:tblGrid>
      <w:tr w:rsidR="008442E8" w:rsidRPr="00720B46" w:rsidTr="008442E8">
        <w:trPr>
          <w:trHeight w:val="1247"/>
        </w:trPr>
        <w:tc>
          <w:tcPr>
            <w:tcW w:w="1109" w:type="dxa"/>
          </w:tcPr>
          <w:p w:rsidR="00B60F20" w:rsidRPr="00720B46" w:rsidRDefault="00B60F20" w:rsidP="0037691B">
            <w:pPr>
              <w:ind w:right="264"/>
            </w:pPr>
            <w:r w:rsidRPr="00720B46">
              <w:t xml:space="preserve">№ </w:t>
            </w:r>
            <w:r w:rsidRPr="00720B46">
              <w:rPr>
                <w:sz w:val="16"/>
                <w:szCs w:val="16"/>
              </w:rPr>
              <w:t>протокола</w:t>
            </w:r>
          </w:p>
        </w:tc>
        <w:tc>
          <w:tcPr>
            <w:tcW w:w="851" w:type="dxa"/>
          </w:tcPr>
          <w:p w:rsidR="00B60F20" w:rsidRPr="00720B46" w:rsidRDefault="00B60F20" w:rsidP="0037691B">
            <w:r w:rsidRPr="00720B46">
              <w:t>Дата</w:t>
            </w:r>
          </w:p>
        </w:tc>
        <w:tc>
          <w:tcPr>
            <w:tcW w:w="1134" w:type="dxa"/>
          </w:tcPr>
          <w:p w:rsidR="00B60F20" w:rsidRPr="00720B46" w:rsidRDefault="00B60F20" w:rsidP="0037691B">
            <w:r w:rsidRPr="00720B46">
              <w:t>Ф.И.О. ребенка</w:t>
            </w:r>
          </w:p>
        </w:tc>
        <w:tc>
          <w:tcPr>
            <w:tcW w:w="1275" w:type="dxa"/>
          </w:tcPr>
          <w:p w:rsidR="00B60F20" w:rsidRPr="00720B46" w:rsidRDefault="00B60F20" w:rsidP="0037691B">
            <w:r w:rsidRPr="00720B46">
              <w:t>Дата рождения</w:t>
            </w:r>
          </w:p>
        </w:tc>
        <w:tc>
          <w:tcPr>
            <w:tcW w:w="1701" w:type="dxa"/>
          </w:tcPr>
          <w:p w:rsidR="00B60F20" w:rsidRPr="00720B46" w:rsidRDefault="00B60F20" w:rsidP="0037691B">
            <w:r w:rsidRPr="00720B46">
              <w:t xml:space="preserve">В каких </w:t>
            </w:r>
            <w:r>
              <w:t>организациях вос</w:t>
            </w:r>
            <w:r w:rsidRPr="00720B46">
              <w:t>питывался, обучался</w:t>
            </w:r>
          </w:p>
        </w:tc>
        <w:tc>
          <w:tcPr>
            <w:tcW w:w="1418" w:type="dxa"/>
          </w:tcPr>
          <w:p w:rsidR="00B60F20" w:rsidRPr="00720B46" w:rsidRDefault="00B60F20" w:rsidP="0037691B">
            <w:r w:rsidRPr="00720B46">
              <w:t>Домашний адрес</w:t>
            </w:r>
          </w:p>
        </w:tc>
        <w:tc>
          <w:tcPr>
            <w:tcW w:w="1559" w:type="dxa"/>
          </w:tcPr>
          <w:p w:rsidR="00B60F20" w:rsidRPr="00720B46" w:rsidRDefault="00B60F20" w:rsidP="0037691B">
            <w:r w:rsidRPr="00720B46">
              <w:t xml:space="preserve">Кем </w:t>
            </w:r>
            <w:proofErr w:type="gramStart"/>
            <w:r w:rsidRPr="00720B46">
              <w:t>направлен</w:t>
            </w:r>
            <w:proofErr w:type="gramEnd"/>
            <w:r w:rsidRPr="00720B46">
              <w:t xml:space="preserve"> на ПМПК</w:t>
            </w:r>
          </w:p>
        </w:tc>
        <w:tc>
          <w:tcPr>
            <w:tcW w:w="1843" w:type="dxa"/>
          </w:tcPr>
          <w:p w:rsidR="00B60F20" w:rsidRPr="00720B46" w:rsidRDefault="00B60F20" w:rsidP="0037691B">
            <w:r w:rsidRPr="00720B46">
              <w:t>С каким диагнозом поступил</w:t>
            </w:r>
          </w:p>
        </w:tc>
        <w:tc>
          <w:tcPr>
            <w:tcW w:w="1701" w:type="dxa"/>
          </w:tcPr>
          <w:p w:rsidR="00B60F20" w:rsidRPr="00720B46" w:rsidRDefault="00B60F20" w:rsidP="0037691B">
            <w:r w:rsidRPr="00720B46">
              <w:t>Диагноз, поставленный ПМПК</w:t>
            </w:r>
          </w:p>
        </w:tc>
        <w:tc>
          <w:tcPr>
            <w:tcW w:w="1417" w:type="dxa"/>
          </w:tcPr>
          <w:p w:rsidR="00B60F20" w:rsidRPr="00720B46" w:rsidRDefault="00B60F20" w:rsidP="0037691B">
            <w:r w:rsidRPr="00720B46">
              <w:t>Рекомендации ПМПК</w:t>
            </w:r>
          </w:p>
        </w:tc>
        <w:tc>
          <w:tcPr>
            <w:tcW w:w="1560" w:type="dxa"/>
          </w:tcPr>
          <w:p w:rsidR="00B60F20" w:rsidRPr="00720B46" w:rsidRDefault="00B60F20" w:rsidP="0037691B">
            <w:r w:rsidRPr="00720B46">
              <w:t>Примечания</w:t>
            </w:r>
          </w:p>
        </w:tc>
      </w:tr>
    </w:tbl>
    <w:p w:rsidR="008442E8" w:rsidRDefault="008442E8" w:rsidP="00B60F20">
      <w:pPr>
        <w:ind w:left="5300"/>
        <w:sectPr w:rsidR="008442E8" w:rsidSect="008442E8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8E0402" w:rsidRDefault="008E0402" w:rsidP="00EE0091">
      <w:pPr>
        <w:jc w:val="right"/>
      </w:pPr>
      <w:r>
        <w:lastRenderedPageBreak/>
        <w:t xml:space="preserve">Приложение  4                                                                                                                                                           к Положению о </w:t>
      </w:r>
      <w:proofErr w:type="gramStart"/>
      <w:r>
        <w:t>территориальной</w:t>
      </w:r>
      <w:proofErr w:type="gramEnd"/>
      <w:r>
        <w:t xml:space="preserve"> </w:t>
      </w:r>
    </w:p>
    <w:p w:rsidR="008E0402" w:rsidRDefault="008E0402" w:rsidP="008E0402">
      <w:pPr>
        <w:ind w:left="5300"/>
        <w:jc w:val="right"/>
      </w:pPr>
      <w:r>
        <w:t>психолого-медико-педагогической</w:t>
      </w:r>
    </w:p>
    <w:p w:rsidR="008E0402" w:rsidRDefault="008E0402" w:rsidP="008E0402">
      <w:pPr>
        <w:ind w:left="5300"/>
      </w:pPr>
      <w:r>
        <w:t xml:space="preserve">           комиссии</w:t>
      </w:r>
    </w:p>
    <w:p w:rsidR="008E0402" w:rsidRPr="00EE0091" w:rsidRDefault="008E0402" w:rsidP="00B60F20">
      <w:pPr>
        <w:pStyle w:val="a3"/>
        <w:jc w:val="right"/>
        <w:rPr>
          <w:b w:val="0"/>
          <w:bCs w:val="0"/>
          <w:sz w:val="20"/>
          <w:szCs w:val="20"/>
        </w:rPr>
      </w:pPr>
    </w:p>
    <w:p w:rsidR="008E0402" w:rsidRDefault="008E0402" w:rsidP="008E04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8"/>
      </w:tblGrid>
      <w:tr w:rsidR="008E0402" w:rsidRPr="00A87500" w:rsidTr="0037691B">
        <w:tc>
          <w:tcPr>
            <w:tcW w:w="4708" w:type="dxa"/>
            <w:shd w:val="clear" w:color="auto" w:fill="auto"/>
          </w:tcPr>
          <w:p w:rsidR="008E0402" w:rsidRPr="009D6B88" w:rsidRDefault="008E0402" w:rsidP="0037691B">
            <w:pPr>
              <w:pStyle w:val="1"/>
              <w:spacing w:before="0" w:after="0"/>
              <w:rPr>
                <w:b w:val="0"/>
                <w:sz w:val="28"/>
                <w:szCs w:val="28"/>
              </w:rPr>
            </w:pPr>
            <w:r w:rsidRPr="009D6B88">
              <w:rPr>
                <w:b w:val="0"/>
                <w:sz w:val="28"/>
                <w:szCs w:val="28"/>
              </w:rPr>
              <w:t>На обследование ребёнка в ПМПК</w:t>
            </w:r>
          </w:p>
          <w:p w:rsidR="008E0402" w:rsidRPr="009D6B88" w:rsidRDefault="008E0402" w:rsidP="0037691B">
            <w:pPr>
              <w:pStyle w:val="1"/>
              <w:spacing w:before="0" w:after="0"/>
              <w:rPr>
                <w:b w:val="0"/>
                <w:sz w:val="16"/>
                <w:szCs w:val="16"/>
              </w:rPr>
            </w:pPr>
            <w:r w:rsidRPr="009D6B88">
              <w:rPr>
                <w:b w:val="0"/>
                <w:sz w:val="28"/>
                <w:szCs w:val="28"/>
              </w:rPr>
              <w:t xml:space="preserve"> </w:t>
            </w:r>
          </w:p>
          <w:p w:rsidR="008E0402" w:rsidRPr="009D6B88" w:rsidRDefault="008E0402" w:rsidP="0037691B">
            <w:pPr>
              <w:pStyle w:val="1"/>
              <w:spacing w:before="0" w:after="0"/>
              <w:rPr>
                <w:b w:val="0"/>
                <w:sz w:val="28"/>
                <w:szCs w:val="28"/>
              </w:rPr>
            </w:pPr>
            <w:r w:rsidRPr="009D6B88">
              <w:rPr>
                <w:b w:val="0"/>
                <w:sz w:val="28"/>
                <w:szCs w:val="28"/>
              </w:rPr>
              <w:t>СОГЛАСЕН ___________________</w:t>
            </w:r>
          </w:p>
          <w:p w:rsidR="008E0402" w:rsidRPr="009D6B88" w:rsidRDefault="008E0402" w:rsidP="0037691B">
            <w:pPr>
              <w:pStyle w:val="1"/>
              <w:spacing w:before="0" w:after="0"/>
              <w:rPr>
                <w:b w:val="0"/>
                <w:sz w:val="16"/>
                <w:szCs w:val="16"/>
              </w:rPr>
            </w:pPr>
          </w:p>
        </w:tc>
      </w:tr>
    </w:tbl>
    <w:p w:rsidR="008E0402" w:rsidRDefault="008E0402" w:rsidP="008E0402">
      <w:pPr>
        <w:pStyle w:val="1"/>
        <w:spacing w:before="0" w:after="0"/>
        <w:jc w:val="center"/>
        <w:rPr>
          <w:sz w:val="28"/>
          <w:szCs w:val="28"/>
        </w:rPr>
      </w:pPr>
    </w:p>
    <w:p w:rsidR="008E0402" w:rsidRPr="00991D93" w:rsidRDefault="008E0402" w:rsidP="008E0402">
      <w:pPr>
        <w:pStyle w:val="1"/>
        <w:spacing w:before="0" w:after="0"/>
        <w:jc w:val="center"/>
        <w:rPr>
          <w:sz w:val="28"/>
          <w:szCs w:val="28"/>
        </w:rPr>
      </w:pPr>
      <w:r w:rsidRPr="00991D93">
        <w:rPr>
          <w:sz w:val="28"/>
          <w:szCs w:val="28"/>
        </w:rPr>
        <w:t>ПРОТОКОЛ  №_________</w:t>
      </w:r>
    </w:p>
    <w:p w:rsidR="008E0402" w:rsidRDefault="008E0402" w:rsidP="008E0402">
      <w:pPr>
        <w:pStyle w:val="1"/>
        <w:spacing w:before="0" w:after="0"/>
        <w:jc w:val="center"/>
        <w:rPr>
          <w:sz w:val="28"/>
          <w:szCs w:val="28"/>
        </w:rPr>
      </w:pPr>
      <w:r w:rsidRPr="00991D93">
        <w:rPr>
          <w:sz w:val="28"/>
          <w:szCs w:val="28"/>
        </w:rPr>
        <w:t>психолого-медико-педагогического обследования ребенка</w:t>
      </w:r>
    </w:p>
    <w:p w:rsidR="008E0402" w:rsidRPr="00946E06" w:rsidRDefault="008E0402" w:rsidP="008E0402">
      <w:pPr>
        <w:pStyle w:val="1"/>
        <w:spacing w:before="0" w:after="0"/>
        <w:jc w:val="center"/>
        <w:rPr>
          <w:sz w:val="16"/>
          <w:szCs w:val="16"/>
        </w:rPr>
      </w:pPr>
    </w:p>
    <w:p w:rsidR="008E0402" w:rsidRPr="00991D93" w:rsidRDefault="008E0402" w:rsidP="008E0402">
      <w:pPr>
        <w:pStyle w:val="HTML"/>
        <w:jc w:val="both"/>
        <w:rPr>
          <w:sz w:val="4"/>
          <w:szCs w:val="4"/>
        </w:rPr>
      </w:pPr>
    </w:p>
    <w:p w:rsidR="008E0402" w:rsidRPr="00991D93" w:rsidRDefault="008E0402" w:rsidP="008E0402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</w:t>
      </w:r>
      <w:r w:rsidRPr="00991D93">
        <w:rPr>
          <w:rFonts w:ascii="Times New Roman" w:hAnsi="Times New Roman" w:cs="Times New Roman"/>
          <w:b/>
          <w:sz w:val="28"/>
          <w:szCs w:val="28"/>
        </w:rPr>
        <w:t xml:space="preserve"> сведения</w:t>
      </w:r>
    </w:p>
    <w:p w:rsidR="008E0402" w:rsidRPr="00991D93" w:rsidRDefault="008E0402" w:rsidP="008E0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 w:rsidRPr="00991D9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91D93">
        <w:rPr>
          <w:rFonts w:ascii="Times New Roman" w:hAnsi="Times New Roman" w:cs="Times New Roman"/>
          <w:sz w:val="24"/>
          <w:szCs w:val="24"/>
        </w:rPr>
        <w:t>_____</w:t>
      </w:r>
      <w:r w:rsidR="00FD2BC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E0402" w:rsidRDefault="008E0402" w:rsidP="008E0402">
      <w:pPr>
        <w:pStyle w:val="HTML"/>
        <w:jc w:val="both"/>
        <w:rPr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Дата рождения</w:t>
      </w:r>
      <w:r w:rsidRPr="00991D93">
        <w:rPr>
          <w:sz w:val="24"/>
          <w:szCs w:val="24"/>
        </w:rPr>
        <w:t xml:space="preserve"> _________________________</w:t>
      </w:r>
      <w:r w:rsidR="00FD2BCF">
        <w:rPr>
          <w:sz w:val="24"/>
          <w:szCs w:val="24"/>
        </w:rPr>
        <w:t>______________________________</w:t>
      </w:r>
    </w:p>
    <w:p w:rsidR="008E0402" w:rsidRPr="00991D93" w:rsidRDefault="008E0402" w:rsidP="008E0402">
      <w:pPr>
        <w:pStyle w:val="HTML"/>
        <w:jc w:val="both"/>
        <w:rPr>
          <w:sz w:val="24"/>
          <w:szCs w:val="24"/>
        </w:rPr>
      </w:pPr>
      <w:r>
        <w:rPr>
          <w:sz w:val="24"/>
          <w:szCs w:val="24"/>
        </w:rPr>
        <w:t>Инвалидность ________________________</w:t>
      </w:r>
      <w:r w:rsidR="00FD2BCF">
        <w:rPr>
          <w:sz w:val="24"/>
          <w:szCs w:val="24"/>
        </w:rPr>
        <w:t>____</w:t>
      </w:r>
      <w:r w:rsidR="00FD2BCF">
        <w:rPr>
          <w:sz w:val="24"/>
          <w:szCs w:val="24"/>
          <w:u w:val="single"/>
        </w:rPr>
        <w:t xml:space="preserve"> </w:t>
      </w:r>
      <w:r w:rsidR="00FD2BCF">
        <w:rPr>
          <w:sz w:val="24"/>
          <w:szCs w:val="24"/>
        </w:rPr>
        <w:t>_____________</w:t>
      </w:r>
      <w:r w:rsidR="00FD2BCF">
        <w:rPr>
          <w:sz w:val="24"/>
          <w:szCs w:val="24"/>
          <w:u w:val="single"/>
        </w:rPr>
        <w:t xml:space="preserve">    </w:t>
      </w:r>
      <w:r w:rsidR="00FD2BCF">
        <w:rPr>
          <w:sz w:val="24"/>
          <w:szCs w:val="24"/>
        </w:rPr>
        <w:t>_______</w:t>
      </w:r>
    </w:p>
    <w:p w:rsidR="008E0402" w:rsidRPr="00991D93" w:rsidRDefault="008E0402" w:rsidP="008E0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Время поступления в школу</w:t>
      </w:r>
      <w:r>
        <w:rPr>
          <w:rFonts w:ascii="Times New Roman" w:hAnsi="Times New Roman" w:cs="Times New Roman"/>
          <w:sz w:val="24"/>
          <w:szCs w:val="24"/>
        </w:rPr>
        <w:t xml:space="preserve"> (дет/сад)</w:t>
      </w:r>
      <w:r w:rsidRPr="00991D93">
        <w:rPr>
          <w:rFonts w:ascii="Times New Roman" w:hAnsi="Times New Roman" w:cs="Times New Roman"/>
          <w:sz w:val="24"/>
          <w:szCs w:val="24"/>
        </w:rPr>
        <w:t>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_____________________</w:t>
      </w:r>
    </w:p>
    <w:p w:rsidR="008E0402" w:rsidRPr="00991D93" w:rsidRDefault="008E0402" w:rsidP="008E0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В каком классе учился и сколько лет___________________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</w:t>
      </w:r>
      <w:r w:rsidR="00FD2B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D2BCF">
        <w:rPr>
          <w:rFonts w:ascii="Times New Roman" w:hAnsi="Times New Roman" w:cs="Times New Roman"/>
          <w:sz w:val="24"/>
          <w:szCs w:val="24"/>
        </w:rPr>
        <w:t>________________</w:t>
      </w:r>
    </w:p>
    <w:p w:rsidR="008E0402" w:rsidRPr="00991D93" w:rsidRDefault="008E0402" w:rsidP="008E0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991D93">
        <w:rPr>
          <w:rFonts w:ascii="Times New Roman" w:hAnsi="Times New Roman" w:cs="Times New Roman"/>
          <w:sz w:val="24"/>
          <w:szCs w:val="24"/>
        </w:rPr>
        <w:t xml:space="preserve"> комиссию, причина обращения________________________________</w:t>
      </w:r>
      <w:r w:rsidR="00FD2BC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91D9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8E0402" w:rsidRPr="00991D93" w:rsidRDefault="008E0402" w:rsidP="008E0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E0402" w:rsidRPr="00991D93" w:rsidRDefault="008E0402" w:rsidP="008E0402">
      <w:pPr>
        <w:pStyle w:val="HTML"/>
        <w:jc w:val="both"/>
      </w:pPr>
    </w:p>
    <w:p w:rsidR="008E0402" w:rsidRPr="00991D93" w:rsidRDefault="008E0402" w:rsidP="008E0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Количество членов семьи_____________________________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E0402" w:rsidRPr="00991D93" w:rsidRDefault="008E0402" w:rsidP="008E0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Ф.И.О. отца_________________________________________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E0402" w:rsidRPr="00991D93" w:rsidRDefault="008E0402" w:rsidP="008E0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Год рождения_______________________________________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E0402" w:rsidRPr="00991D93" w:rsidRDefault="008E0402" w:rsidP="008E0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Образование________________________________________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E0402" w:rsidRPr="00991D93" w:rsidRDefault="008E0402" w:rsidP="008E0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Профессия  и место работы___________________________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E0402" w:rsidRPr="00991D93" w:rsidRDefault="008E0402" w:rsidP="008E0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E0402" w:rsidRPr="00991D93" w:rsidRDefault="008E0402" w:rsidP="008E0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Ф.И.О.матери_______________________________________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E0402" w:rsidRPr="00991D93" w:rsidRDefault="008E0402" w:rsidP="008E0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Год рождения_______________________________________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E0402" w:rsidRPr="00991D93" w:rsidRDefault="008E0402" w:rsidP="008E0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Образование________________________________________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E0402" w:rsidRPr="00991D93" w:rsidRDefault="008E0402" w:rsidP="008E0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Профессия  и место работы___________________________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E0402" w:rsidRPr="00991D93" w:rsidRDefault="008E0402" w:rsidP="008E0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E0402" w:rsidRPr="00991D93" w:rsidRDefault="008E0402" w:rsidP="008E0402">
      <w:pPr>
        <w:pStyle w:val="HTML"/>
        <w:jc w:val="both"/>
      </w:pPr>
    </w:p>
    <w:p w:rsidR="008E0402" w:rsidRPr="00991D93" w:rsidRDefault="008E0402" w:rsidP="008E0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Адрес______________________________________________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E0402" w:rsidRPr="005820F8" w:rsidRDefault="008E0402" w:rsidP="008E0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820F8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E0402" w:rsidRPr="00991D93" w:rsidRDefault="008E0402" w:rsidP="008E0402">
      <w:pPr>
        <w:pStyle w:val="HTML"/>
        <w:tabs>
          <w:tab w:val="clear" w:pos="916"/>
          <w:tab w:val="left" w:pos="0"/>
        </w:tabs>
        <w:spacing w:line="264" w:lineRule="auto"/>
        <w:jc w:val="both"/>
      </w:pPr>
    </w:p>
    <w:p w:rsidR="008E0402" w:rsidRPr="00991D93" w:rsidRDefault="008E0402" w:rsidP="008E0402">
      <w:pPr>
        <w:pStyle w:val="HTML"/>
        <w:tabs>
          <w:tab w:val="clear" w:pos="916"/>
          <w:tab w:val="left" w:pos="0"/>
        </w:tabs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D93">
        <w:rPr>
          <w:rFonts w:ascii="Times New Roman" w:hAnsi="Times New Roman" w:cs="Times New Roman"/>
          <w:b/>
          <w:sz w:val="28"/>
          <w:szCs w:val="28"/>
        </w:rPr>
        <w:t>2. Анамнестические сведения и данные медицинского обследования:</w:t>
      </w:r>
    </w:p>
    <w:p w:rsidR="008E0402" w:rsidRPr="00991D93" w:rsidRDefault="008E0402" w:rsidP="008E0402">
      <w:pPr>
        <w:pStyle w:val="HTML"/>
        <w:tabs>
          <w:tab w:val="clear" w:pos="916"/>
          <w:tab w:val="left" w:pos="0"/>
        </w:tabs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</w:t>
      </w:r>
    </w:p>
    <w:p w:rsidR="008E0402" w:rsidRPr="00991D93" w:rsidRDefault="008E0402" w:rsidP="008E0402">
      <w:pPr>
        <w:pStyle w:val="HTML"/>
        <w:tabs>
          <w:tab w:val="clear" w:pos="916"/>
          <w:tab w:val="clear" w:pos="1832"/>
          <w:tab w:val="left" w:pos="0"/>
          <w:tab w:val="left" w:pos="567"/>
        </w:tabs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1. Здоровье родителей, наследственные заболевания_________________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91D93">
        <w:rPr>
          <w:rFonts w:ascii="Times New Roman" w:hAnsi="Times New Roman" w:cs="Times New Roman"/>
          <w:sz w:val="24"/>
          <w:szCs w:val="24"/>
        </w:rPr>
        <w:t>______</w:t>
      </w:r>
      <w:r w:rsidR="00FD2BCF">
        <w:rPr>
          <w:rFonts w:ascii="Times New Roman" w:hAnsi="Times New Roman" w:cs="Times New Roman"/>
          <w:sz w:val="24"/>
          <w:szCs w:val="24"/>
        </w:rPr>
        <w:t>____</w:t>
      </w:r>
    </w:p>
    <w:p w:rsidR="008E0402" w:rsidRPr="00991D93" w:rsidRDefault="008E0402" w:rsidP="008E0402">
      <w:pPr>
        <w:pStyle w:val="HTML"/>
        <w:tabs>
          <w:tab w:val="clear" w:pos="916"/>
          <w:tab w:val="clear" w:pos="1832"/>
          <w:tab w:val="left" w:pos="0"/>
          <w:tab w:val="left" w:pos="567"/>
        </w:tabs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</w:t>
      </w:r>
    </w:p>
    <w:p w:rsidR="008E0402" w:rsidRPr="00946E06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91D93">
        <w:rPr>
          <w:rFonts w:ascii="Times New Roman" w:hAnsi="Times New Roman" w:cs="Times New Roman"/>
          <w:sz w:val="24"/>
          <w:szCs w:val="24"/>
        </w:rPr>
        <w:t>2. Как протекала беременность и роды______________________________________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FD2BCF">
        <w:rPr>
          <w:rFonts w:ascii="Times New Roman" w:hAnsi="Times New Roman" w:cs="Times New Roman"/>
          <w:sz w:val="24"/>
          <w:szCs w:val="24"/>
        </w:rPr>
        <w:t>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</w:t>
      </w:r>
    </w:p>
    <w:p w:rsidR="008E0402" w:rsidRPr="00991D93" w:rsidRDefault="00FD2BCF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8E0402" w:rsidRPr="00991D9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E35">
        <w:rPr>
          <w:rFonts w:ascii="Times New Roman" w:hAnsi="Times New Roman" w:cs="Times New Roman"/>
          <w:sz w:val="24"/>
          <w:szCs w:val="24"/>
        </w:rPr>
        <w:t>3.</w:t>
      </w:r>
      <w:r w:rsidRPr="00277E35">
        <w:rPr>
          <w:rFonts w:ascii="Times New Roman" w:hAnsi="Times New Roman" w:cs="Times New Roman"/>
        </w:rPr>
        <w:t xml:space="preserve"> </w:t>
      </w:r>
      <w:r w:rsidRPr="00991D93">
        <w:rPr>
          <w:rFonts w:ascii="Times New Roman" w:hAnsi="Times New Roman" w:cs="Times New Roman"/>
          <w:sz w:val="24"/>
          <w:szCs w:val="24"/>
        </w:rPr>
        <w:t>Особенности раннего развития______________________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</w:t>
      </w:r>
    </w:p>
    <w:p w:rsidR="008E0402" w:rsidRPr="00991D93" w:rsidRDefault="00FD2BCF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8E0402" w:rsidRPr="00991D9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</w:t>
      </w:r>
    </w:p>
    <w:p w:rsidR="008E0402" w:rsidRPr="00946E06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91D93">
        <w:rPr>
          <w:rFonts w:ascii="Times New Roman" w:hAnsi="Times New Roman" w:cs="Times New Roman"/>
          <w:sz w:val="24"/>
          <w:szCs w:val="24"/>
        </w:rPr>
        <w:t>4. Данные медицинского обследования__________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91D9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lastRenderedPageBreak/>
        <w:t>а) Соматический   статус__________________________________________________________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б) Состояние органов зрения, острота зрения______________________________________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E0402" w:rsidRPr="00FD2BCF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1D93">
        <w:rPr>
          <w:rFonts w:ascii="Times New Roman" w:hAnsi="Times New Roman" w:cs="Times New Roman"/>
          <w:sz w:val="24"/>
          <w:szCs w:val="24"/>
        </w:rPr>
        <w:t>в) Состояние органов слуха, острота слух</w:t>
      </w:r>
      <w:r w:rsidR="00FD2BCF">
        <w:rPr>
          <w:rFonts w:ascii="Times New Roman" w:hAnsi="Times New Roman" w:cs="Times New Roman"/>
          <w:sz w:val="24"/>
          <w:szCs w:val="24"/>
        </w:rPr>
        <w:t>а_______________________</w:t>
      </w:r>
      <w:r w:rsidR="00FD2BC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 w:rsidR="00FD2BCF">
        <w:rPr>
          <w:rFonts w:ascii="Times New Roman" w:hAnsi="Times New Roman" w:cs="Times New Roman"/>
          <w:sz w:val="24"/>
          <w:szCs w:val="24"/>
        </w:rPr>
        <w:t>_______</w:t>
      </w:r>
      <w:r w:rsidR="00FD2BCF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г) Неврологический статус______________________________________________</w:t>
      </w:r>
      <w:r w:rsidR="00FD2BC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91D93">
        <w:rPr>
          <w:rFonts w:ascii="Times New Roman" w:hAnsi="Times New Roman" w:cs="Times New Roman"/>
          <w:sz w:val="24"/>
          <w:szCs w:val="24"/>
        </w:rPr>
        <w:t>____</w:t>
      </w:r>
      <w:r w:rsidR="00FD2BCF">
        <w:rPr>
          <w:rFonts w:ascii="Times New Roman" w:hAnsi="Times New Roman" w:cs="Times New Roman"/>
          <w:sz w:val="24"/>
          <w:szCs w:val="24"/>
        </w:rPr>
        <w:t>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д) Психический статус___________________________________________________</w:t>
      </w:r>
      <w:r w:rsidR="00FD2BCF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991D93">
        <w:rPr>
          <w:rFonts w:ascii="Times New Roman" w:hAnsi="Times New Roman" w:cs="Times New Roman"/>
          <w:sz w:val="24"/>
          <w:szCs w:val="24"/>
        </w:rPr>
        <w:t>_______</w:t>
      </w:r>
      <w:r w:rsidR="00FD2BCF">
        <w:rPr>
          <w:rFonts w:ascii="Times New Roman" w:hAnsi="Times New Roman" w:cs="Times New Roman"/>
          <w:sz w:val="24"/>
          <w:szCs w:val="24"/>
        </w:rPr>
        <w:t>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D93">
        <w:rPr>
          <w:rFonts w:ascii="Times New Roman" w:hAnsi="Times New Roman" w:cs="Times New Roman"/>
          <w:b/>
          <w:sz w:val="28"/>
          <w:szCs w:val="28"/>
        </w:rPr>
        <w:t>3.Данные психолого-педагогического и логопедического обследования.</w:t>
      </w:r>
    </w:p>
    <w:p w:rsidR="008E0402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Контактность _______________________________________________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Кругозор: сведения ребенка о себе, понимание родственных связей, круг представлений об окружающем и точность этих представлений________________________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</w:t>
      </w:r>
      <w:r w:rsidR="00FD2B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D2BCF">
        <w:rPr>
          <w:rFonts w:ascii="Times New Roman" w:hAnsi="Times New Roman" w:cs="Times New Roman"/>
          <w:sz w:val="24"/>
          <w:szCs w:val="24"/>
        </w:rPr>
        <w:t>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Особенности восприятия картин, текстов__________________________________________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Восприятие величины формы, цвета______________________________________________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Восприятие времени 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Восприятие пространств</w:t>
      </w:r>
      <w:proofErr w:type="gramStart"/>
      <w:r w:rsidRPr="00991D9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991D93">
        <w:rPr>
          <w:rFonts w:ascii="Times New Roman" w:hAnsi="Times New Roman" w:cs="Times New Roman"/>
          <w:sz w:val="24"/>
          <w:szCs w:val="24"/>
        </w:rPr>
        <w:t>различие правой и левой стороны, умение сложить фигуры по образцу, сложить картинку, разрезанную на части)_________________________________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Особенности внимани</w:t>
      </w:r>
      <w:proofErr w:type="gramStart"/>
      <w:r w:rsidRPr="00991D93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991D93">
        <w:rPr>
          <w:rFonts w:ascii="Times New Roman" w:hAnsi="Times New Roman" w:cs="Times New Roman"/>
          <w:sz w:val="24"/>
          <w:szCs w:val="24"/>
        </w:rPr>
        <w:t>объем, устойчивость, распределение, переключение)_____________</w:t>
      </w:r>
      <w:r w:rsidR="00FD2BCF">
        <w:rPr>
          <w:rFonts w:ascii="Times New Roman" w:hAnsi="Times New Roman" w:cs="Times New Roman"/>
          <w:sz w:val="24"/>
          <w:szCs w:val="24"/>
        </w:rPr>
        <w:t>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FD2BCF">
        <w:rPr>
          <w:rFonts w:ascii="Times New Roman" w:hAnsi="Times New Roman" w:cs="Times New Roman"/>
          <w:sz w:val="24"/>
          <w:szCs w:val="24"/>
        </w:rPr>
        <w:t>_________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и о</w:t>
      </w:r>
      <w:r w:rsidRPr="00991D93">
        <w:rPr>
          <w:rFonts w:ascii="Times New Roman" w:hAnsi="Times New Roman" w:cs="Times New Roman"/>
          <w:sz w:val="24"/>
          <w:szCs w:val="24"/>
        </w:rPr>
        <w:t>собенности памяти (преобладающий вид памяти, объем, способ запоминания: механический, логический)________________________</w:t>
      </w:r>
      <w:r w:rsidR="007F1EC5">
        <w:rPr>
          <w:rFonts w:ascii="Times New Roman" w:hAnsi="Times New Roman" w:cs="Times New Roman"/>
          <w:sz w:val="24"/>
          <w:szCs w:val="24"/>
        </w:rPr>
        <w:t>_______________________</w:t>
      </w:r>
      <w:r w:rsidR="007F1EC5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="007F1EC5">
        <w:rPr>
          <w:rFonts w:ascii="Times New Roman" w:hAnsi="Times New Roman" w:cs="Times New Roman"/>
          <w:sz w:val="24"/>
          <w:szCs w:val="24"/>
        </w:rPr>
        <w:t>___</w:t>
      </w:r>
    </w:p>
    <w:p w:rsidR="008E0402" w:rsidRPr="00991D93" w:rsidRDefault="008E0402" w:rsidP="008E0402">
      <w:pPr>
        <w:pStyle w:val="HTML"/>
        <w:spacing w:line="264" w:lineRule="auto"/>
        <w:jc w:val="both"/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7F1EC5">
        <w:rPr>
          <w:rFonts w:ascii="Times New Roman" w:hAnsi="Times New Roman" w:cs="Times New Roman"/>
          <w:sz w:val="24"/>
          <w:szCs w:val="24"/>
        </w:rPr>
        <w:t>____________________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Особенности мышления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D93">
        <w:rPr>
          <w:rFonts w:ascii="Times New Roman" w:hAnsi="Times New Roman" w:cs="Times New Roman"/>
          <w:sz w:val="24"/>
          <w:szCs w:val="24"/>
        </w:rPr>
        <w:t xml:space="preserve">(характеристика процессов анализа </w:t>
      </w:r>
      <w:proofErr w:type="gramStart"/>
      <w:r w:rsidRPr="00991D93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991D93">
        <w:rPr>
          <w:rFonts w:ascii="Times New Roman" w:hAnsi="Times New Roman" w:cs="Times New Roman"/>
          <w:sz w:val="24"/>
          <w:szCs w:val="24"/>
        </w:rPr>
        <w:t>интеза, уровень обобщения, устойчивость выбора существенных признаков, понимание смысла сюжета картинки, рассказа, метафор, пословиц, установление причинно-</w:t>
      </w:r>
      <w:r w:rsidR="007F1EC5">
        <w:rPr>
          <w:rFonts w:ascii="Times New Roman" w:hAnsi="Times New Roman" w:cs="Times New Roman"/>
          <w:sz w:val="24"/>
          <w:szCs w:val="24"/>
        </w:rPr>
        <w:t>следственных связей)______</w:t>
      </w:r>
      <w:r w:rsidR="007F1EC5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7F1EC5">
        <w:rPr>
          <w:rFonts w:ascii="Times New Roman" w:hAnsi="Times New Roman" w:cs="Times New Roman"/>
          <w:sz w:val="24"/>
          <w:szCs w:val="24"/>
        </w:rPr>
        <w:t>__</w:t>
      </w:r>
    </w:p>
    <w:p w:rsidR="008E0402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EC5">
        <w:rPr>
          <w:rFonts w:ascii="Times New Roman" w:hAnsi="Times New Roman" w:cs="Times New Roman"/>
          <w:sz w:val="24"/>
          <w:szCs w:val="24"/>
        </w:rPr>
        <w:t>______________</w:t>
      </w:r>
    </w:p>
    <w:p w:rsidR="008E0402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F89">
        <w:rPr>
          <w:rFonts w:ascii="Times New Roman" w:hAnsi="Times New Roman" w:cs="Times New Roman"/>
          <w:sz w:val="24"/>
          <w:szCs w:val="24"/>
          <w:u w:val="single"/>
        </w:rPr>
        <w:t>Заключение психолога: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7F1EC5">
        <w:rPr>
          <w:rFonts w:ascii="Times New Roman" w:hAnsi="Times New Roman" w:cs="Times New Roman"/>
          <w:sz w:val="24"/>
          <w:szCs w:val="24"/>
        </w:rPr>
        <w:t>_________________</w:t>
      </w:r>
      <w:r w:rsidR="007F1EC5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="007F1EC5">
        <w:rPr>
          <w:rFonts w:ascii="Times New Roman" w:hAnsi="Times New Roman" w:cs="Times New Roman"/>
          <w:sz w:val="24"/>
          <w:szCs w:val="24"/>
        </w:rPr>
        <w:t>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Данные логопедического обследовани</w:t>
      </w:r>
      <w:proofErr w:type="gramStart"/>
      <w:r w:rsidRPr="00991D93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991D93">
        <w:rPr>
          <w:rFonts w:ascii="Times New Roman" w:hAnsi="Times New Roman" w:cs="Times New Roman"/>
          <w:sz w:val="24"/>
          <w:szCs w:val="24"/>
        </w:rPr>
        <w:t xml:space="preserve">фонематический слух, наличие </w:t>
      </w:r>
      <w:proofErr w:type="spellStart"/>
      <w:r w:rsidRPr="00991D93">
        <w:rPr>
          <w:rFonts w:ascii="Times New Roman" w:hAnsi="Times New Roman" w:cs="Times New Roman"/>
          <w:sz w:val="24"/>
          <w:szCs w:val="24"/>
        </w:rPr>
        <w:t>гиперсаливации</w:t>
      </w:r>
      <w:proofErr w:type="spellEnd"/>
      <w:r w:rsidRPr="00991D93">
        <w:rPr>
          <w:rFonts w:ascii="Times New Roman" w:hAnsi="Times New Roman" w:cs="Times New Roman"/>
          <w:sz w:val="24"/>
          <w:szCs w:val="24"/>
        </w:rPr>
        <w:t xml:space="preserve"> и назализация речи, </w:t>
      </w:r>
      <w:proofErr w:type="spellStart"/>
      <w:r w:rsidRPr="00991D93">
        <w:rPr>
          <w:rFonts w:ascii="Times New Roman" w:hAnsi="Times New Roman" w:cs="Times New Roman"/>
          <w:sz w:val="24"/>
          <w:szCs w:val="24"/>
        </w:rPr>
        <w:t>арт.аппарат</w:t>
      </w:r>
      <w:proofErr w:type="spellEnd"/>
      <w:r w:rsidRPr="00991D93">
        <w:rPr>
          <w:rFonts w:ascii="Times New Roman" w:hAnsi="Times New Roman" w:cs="Times New Roman"/>
          <w:sz w:val="24"/>
          <w:szCs w:val="24"/>
        </w:rPr>
        <w:t>: строение и подвижность, звукопроизношение, словарный запас, грамматический строй, особенности письменной речи, речевой диагноз: структура и клиническое проявление речевого дефекта)________</w:t>
      </w:r>
      <w:r w:rsidR="007F1EC5">
        <w:rPr>
          <w:rFonts w:ascii="Times New Roman" w:hAnsi="Times New Roman" w:cs="Times New Roman"/>
          <w:sz w:val="24"/>
          <w:szCs w:val="24"/>
        </w:rPr>
        <w:t>_________________</w:t>
      </w:r>
      <w:r w:rsidR="007F1EC5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="007F1EC5">
        <w:rPr>
          <w:rFonts w:ascii="Times New Roman" w:hAnsi="Times New Roman" w:cs="Times New Roman"/>
          <w:sz w:val="24"/>
          <w:szCs w:val="24"/>
        </w:rPr>
        <w:t>___________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EC5">
        <w:rPr>
          <w:rFonts w:ascii="Times New Roman" w:hAnsi="Times New Roman" w:cs="Times New Roman"/>
          <w:sz w:val="24"/>
          <w:szCs w:val="24"/>
        </w:rPr>
        <w:t>__________________</w:t>
      </w:r>
    </w:p>
    <w:p w:rsidR="008E0402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F89">
        <w:rPr>
          <w:rFonts w:ascii="Times New Roman" w:hAnsi="Times New Roman" w:cs="Times New Roman"/>
          <w:sz w:val="24"/>
          <w:szCs w:val="24"/>
          <w:u w:val="single"/>
        </w:rPr>
        <w:t>Заключение логопеда: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7F1EC5">
        <w:rPr>
          <w:rFonts w:ascii="Times New Roman" w:hAnsi="Times New Roman" w:cs="Times New Roman"/>
          <w:sz w:val="24"/>
          <w:szCs w:val="24"/>
        </w:rPr>
        <w:t>___________________</w:t>
      </w:r>
      <w:r w:rsidR="007F1EC5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 w:rsidR="007F1EC5">
        <w:rPr>
          <w:rFonts w:ascii="Times New Roman" w:hAnsi="Times New Roman" w:cs="Times New Roman"/>
          <w:sz w:val="24"/>
          <w:szCs w:val="24"/>
        </w:rPr>
        <w:t>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EC5">
        <w:rPr>
          <w:rFonts w:ascii="Times New Roman" w:hAnsi="Times New Roman" w:cs="Times New Roman"/>
          <w:sz w:val="24"/>
          <w:szCs w:val="24"/>
        </w:rPr>
        <w:t>____________________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1D9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91D93">
        <w:rPr>
          <w:rFonts w:ascii="Times New Roman" w:hAnsi="Times New Roman" w:cs="Times New Roman"/>
          <w:sz w:val="24"/>
          <w:szCs w:val="24"/>
        </w:rPr>
        <w:t xml:space="preserve"> счетных операций, навыков чтения и письма, уровень знаний и представ</w:t>
      </w:r>
      <w:r>
        <w:rPr>
          <w:rFonts w:ascii="Times New Roman" w:hAnsi="Times New Roman" w:cs="Times New Roman"/>
          <w:sz w:val="24"/>
          <w:szCs w:val="24"/>
        </w:rPr>
        <w:t>лений в соответствии с уровнем</w:t>
      </w:r>
      <w:r w:rsidRPr="00991D93">
        <w:rPr>
          <w:rFonts w:ascii="Times New Roman" w:hAnsi="Times New Roman" w:cs="Times New Roman"/>
          <w:sz w:val="24"/>
          <w:szCs w:val="24"/>
        </w:rPr>
        <w:t xml:space="preserve"> обучения_______________________________</w:t>
      </w:r>
      <w:r w:rsidR="007F1EC5">
        <w:rPr>
          <w:rFonts w:ascii="Times New Roman" w:hAnsi="Times New Roman" w:cs="Times New Roman"/>
          <w:sz w:val="24"/>
          <w:szCs w:val="24"/>
        </w:rPr>
        <w:t>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1D93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EC5">
        <w:rPr>
          <w:rFonts w:ascii="Times New Roman" w:hAnsi="Times New Roman" w:cs="Times New Roman"/>
          <w:sz w:val="24"/>
          <w:szCs w:val="24"/>
        </w:rPr>
        <w:t>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Особенности деятельности (мотивация, целенаправленность, самоконтроль, работоспособность, виды и эффективность помощи)</w:t>
      </w:r>
      <w:r w:rsidR="00FE2A49">
        <w:rPr>
          <w:rFonts w:ascii="Times New Roman" w:hAnsi="Times New Roman" w:cs="Times New Roman"/>
          <w:sz w:val="24"/>
          <w:szCs w:val="24"/>
        </w:rPr>
        <w:t>________________</w:t>
      </w:r>
      <w:r w:rsidR="00FE2A49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="00FE2A49">
        <w:rPr>
          <w:rFonts w:ascii="Times New Roman" w:hAnsi="Times New Roman" w:cs="Times New Roman"/>
          <w:sz w:val="24"/>
          <w:szCs w:val="24"/>
        </w:rPr>
        <w:t>____________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E2A49">
        <w:rPr>
          <w:rFonts w:ascii="Times New Roman" w:hAnsi="Times New Roman" w:cs="Times New Roman"/>
          <w:sz w:val="24"/>
          <w:szCs w:val="24"/>
        </w:rPr>
        <w:t>_________________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Особенности эмоционально-волевой сферы и поведени</w:t>
      </w:r>
      <w:proofErr w:type="gramStart"/>
      <w:r w:rsidRPr="00991D93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991D93">
        <w:rPr>
          <w:rFonts w:ascii="Times New Roman" w:hAnsi="Times New Roman" w:cs="Times New Roman"/>
          <w:sz w:val="24"/>
          <w:szCs w:val="24"/>
        </w:rPr>
        <w:t>адекватность поведения в процессе обследования, преобладающий фон настроения, способность к волевому усилию, характер интересов, самооценка)________________________________________</w:t>
      </w:r>
      <w:r w:rsidR="00526A4D">
        <w:rPr>
          <w:rFonts w:ascii="Times New Roman" w:hAnsi="Times New Roman" w:cs="Times New Roman"/>
          <w:sz w:val="24"/>
          <w:szCs w:val="24"/>
        </w:rPr>
        <w:t>______</w:t>
      </w:r>
      <w:r w:rsidR="00526A4D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="00526A4D">
        <w:rPr>
          <w:rFonts w:ascii="Times New Roman" w:hAnsi="Times New Roman" w:cs="Times New Roman"/>
          <w:sz w:val="24"/>
          <w:szCs w:val="24"/>
        </w:rPr>
        <w:t>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6A4D">
        <w:rPr>
          <w:rFonts w:ascii="Times New Roman" w:hAnsi="Times New Roman" w:cs="Times New Roman"/>
          <w:sz w:val="24"/>
          <w:szCs w:val="24"/>
        </w:rPr>
        <w:t>____________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526A4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E0402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F89">
        <w:rPr>
          <w:rFonts w:ascii="Times New Roman" w:hAnsi="Times New Roman" w:cs="Times New Roman"/>
          <w:sz w:val="24"/>
          <w:szCs w:val="24"/>
          <w:u w:val="single"/>
        </w:rPr>
        <w:t>Заключение дефектолога</w:t>
      </w:r>
      <w:r>
        <w:rPr>
          <w:rFonts w:ascii="Times New Roman" w:hAnsi="Times New Roman" w:cs="Times New Roman"/>
          <w:sz w:val="24"/>
          <w:szCs w:val="24"/>
        </w:rPr>
        <w:t>: ______________________________</w:t>
      </w:r>
      <w:r w:rsidR="00526A4D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6A4D">
        <w:rPr>
          <w:rFonts w:ascii="Times New Roman" w:hAnsi="Times New Roman" w:cs="Times New Roman"/>
          <w:sz w:val="24"/>
          <w:szCs w:val="24"/>
        </w:rPr>
        <w:t>____________________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D76">
        <w:rPr>
          <w:rFonts w:ascii="Times New Roman" w:hAnsi="Times New Roman" w:cs="Times New Roman"/>
          <w:b/>
          <w:sz w:val="28"/>
          <w:szCs w:val="28"/>
        </w:rPr>
        <w:t>4. Диагноз (развернутый)</w:t>
      </w:r>
      <w:r w:rsidRPr="00991D93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526A4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526A4D">
        <w:rPr>
          <w:rFonts w:ascii="Times New Roman" w:hAnsi="Times New Roman" w:cs="Times New Roman"/>
          <w:sz w:val="24"/>
          <w:szCs w:val="24"/>
        </w:rPr>
        <w:t>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526A4D">
        <w:rPr>
          <w:rFonts w:ascii="Times New Roman" w:hAnsi="Times New Roman" w:cs="Times New Roman"/>
          <w:sz w:val="24"/>
          <w:szCs w:val="24"/>
        </w:rPr>
        <w:t>______</w:t>
      </w:r>
    </w:p>
    <w:p w:rsidR="008E0402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D76">
        <w:rPr>
          <w:rFonts w:ascii="Times New Roman" w:hAnsi="Times New Roman" w:cs="Times New Roman"/>
          <w:b/>
          <w:sz w:val="28"/>
          <w:szCs w:val="28"/>
        </w:rPr>
        <w:t>5. Рекомендации</w:t>
      </w:r>
      <w:r w:rsidRPr="00991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450">
        <w:rPr>
          <w:rFonts w:ascii="Times New Roman" w:hAnsi="Times New Roman" w:cs="Times New Roman"/>
          <w:b/>
          <w:sz w:val="28"/>
          <w:szCs w:val="28"/>
        </w:rPr>
        <w:t>по психолого–</w:t>
      </w:r>
      <w:r w:rsidRPr="006A52FF">
        <w:rPr>
          <w:rFonts w:ascii="Times New Roman" w:hAnsi="Times New Roman" w:cs="Times New Roman"/>
          <w:b/>
          <w:sz w:val="28"/>
          <w:szCs w:val="28"/>
        </w:rPr>
        <w:t>педагогическому сопровождению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91D93">
        <w:rPr>
          <w:rFonts w:ascii="Times New Roman" w:hAnsi="Times New Roman" w:cs="Times New Roman"/>
          <w:sz w:val="24"/>
          <w:szCs w:val="24"/>
        </w:rPr>
        <w:br/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991D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991D93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991D93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991D93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  <w:r w:rsidRPr="00991D9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F751FB">
        <w:rPr>
          <w:rFonts w:ascii="Times New Roman" w:hAnsi="Times New Roman" w:cs="Times New Roman"/>
          <w:sz w:val="24"/>
          <w:szCs w:val="24"/>
        </w:rPr>
        <w:t>________</w:t>
      </w:r>
    </w:p>
    <w:p w:rsidR="008E0402" w:rsidRPr="00991D93" w:rsidRDefault="008E0402" w:rsidP="008E0402">
      <w:pPr>
        <w:pStyle w:val="HTM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402" w:rsidRPr="00991D93" w:rsidRDefault="008E0402" w:rsidP="008E0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Pr="00991D93">
        <w:rPr>
          <w:rFonts w:ascii="Times New Roman" w:hAnsi="Times New Roman" w:cs="Times New Roman"/>
          <w:sz w:val="24"/>
          <w:szCs w:val="24"/>
        </w:rPr>
        <w:t xml:space="preserve"> ПМПК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E0402" w:rsidRPr="00991D93" w:rsidRDefault="008E0402" w:rsidP="008E0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1D93">
        <w:rPr>
          <w:rFonts w:ascii="Times New Roman" w:hAnsi="Times New Roman" w:cs="Times New Roman"/>
          <w:sz w:val="24"/>
          <w:szCs w:val="24"/>
        </w:rPr>
        <w:t>Члены ПМПК:</w:t>
      </w:r>
      <w:r>
        <w:rPr>
          <w:rFonts w:ascii="Times New Roman" w:hAnsi="Times New Roman" w:cs="Times New Roman"/>
          <w:sz w:val="24"/>
          <w:szCs w:val="24"/>
        </w:rPr>
        <w:tab/>
      </w:r>
      <w:r w:rsidRPr="00991D93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91D9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E0402" w:rsidRPr="00991D93" w:rsidRDefault="008E0402" w:rsidP="008E0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1D93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E0402" w:rsidRPr="00991D93" w:rsidRDefault="008E0402" w:rsidP="008E0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1D93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E0402" w:rsidRPr="00991D93" w:rsidRDefault="008E0402" w:rsidP="008E0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1D93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991D9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8E0402" w:rsidRDefault="008E0402" w:rsidP="008E0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991D93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E0402" w:rsidRPr="007466A6" w:rsidRDefault="008E0402" w:rsidP="008E0402">
      <w:pPr>
        <w:pStyle w:val="HTML"/>
        <w:jc w:val="both"/>
        <w:rPr>
          <w:rFonts w:ascii="Times New Roman" w:hAnsi="Times New Roman" w:cs="Times New Roman"/>
          <w:sz w:val="12"/>
          <w:szCs w:val="12"/>
        </w:rPr>
      </w:pPr>
    </w:p>
    <w:p w:rsidR="008E0402" w:rsidRPr="00991D93" w:rsidRDefault="008E0402" w:rsidP="008E0402">
      <w:pPr>
        <w:jc w:val="both"/>
      </w:pPr>
      <w:r w:rsidRPr="00991D93">
        <w:t>«_____»____________________20____г.</w:t>
      </w:r>
    </w:p>
    <w:p w:rsidR="001211CA" w:rsidRDefault="001211CA" w:rsidP="001211CA">
      <w:pPr>
        <w:ind w:left="5300"/>
        <w:jc w:val="right"/>
      </w:pPr>
      <w:r>
        <w:lastRenderedPageBreak/>
        <w:t xml:space="preserve">Приложение  5                                                                                                                                                           к Положению о </w:t>
      </w:r>
      <w:proofErr w:type="gramStart"/>
      <w:r>
        <w:t>территориальной</w:t>
      </w:r>
      <w:proofErr w:type="gramEnd"/>
      <w:r>
        <w:t xml:space="preserve"> </w:t>
      </w:r>
    </w:p>
    <w:p w:rsidR="001211CA" w:rsidRDefault="001211CA" w:rsidP="001211CA">
      <w:pPr>
        <w:ind w:left="5300"/>
        <w:jc w:val="right"/>
      </w:pPr>
      <w:r>
        <w:t>психолого-медико-педагогической</w:t>
      </w:r>
    </w:p>
    <w:p w:rsidR="001211CA" w:rsidRDefault="001211CA" w:rsidP="001211CA">
      <w:pPr>
        <w:ind w:left="5300"/>
      </w:pPr>
      <w:r>
        <w:t xml:space="preserve">           комиссии</w:t>
      </w:r>
    </w:p>
    <w:p w:rsidR="001211CA" w:rsidRPr="00EF4196" w:rsidRDefault="001211CA" w:rsidP="001211CA">
      <w:pPr>
        <w:ind w:left="5300"/>
        <w:jc w:val="center"/>
        <w:rPr>
          <w:sz w:val="15"/>
          <w:szCs w:val="15"/>
        </w:rPr>
      </w:pPr>
    </w:p>
    <w:p w:rsidR="001211CA" w:rsidRDefault="001211CA" w:rsidP="001211CA">
      <w:pPr>
        <w:jc w:val="center"/>
        <w:rPr>
          <w:rFonts w:ascii="Bookman Old Style" w:hAnsi="Bookman Old Style" w:cs="Bookman Old Style"/>
          <w:sz w:val="15"/>
          <w:szCs w:val="15"/>
        </w:rPr>
      </w:pPr>
    </w:p>
    <w:p w:rsidR="001211CA" w:rsidRPr="005758C2" w:rsidRDefault="001211CA" w:rsidP="001211CA">
      <w:pPr>
        <w:jc w:val="center"/>
        <w:rPr>
          <w:rFonts w:ascii="Bookman Old Style" w:hAnsi="Bookman Old Style" w:cs="Bookman Old Style"/>
          <w:sz w:val="15"/>
          <w:szCs w:val="15"/>
        </w:rPr>
      </w:pPr>
      <w:r w:rsidRPr="005758C2">
        <w:rPr>
          <w:rFonts w:ascii="Bookman Old Style" w:hAnsi="Bookman Old Style" w:cs="Bookman Old Style"/>
          <w:sz w:val="15"/>
          <w:szCs w:val="15"/>
        </w:rPr>
        <w:t xml:space="preserve">Управление образования и молодежной политики администрации </w:t>
      </w:r>
      <w:r>
        <w:rPr>
          <w:rFonts w:ascii="Bookman Old Style" w:hAnsi="Bookman Old Style" w:cs="Bookman Old Style"/>
          <w:sz w:val="15"/>
          <w:szCs w:val="15"/>
        </w:rPr>
        <w:t>Воротынс</w:t>
      </w:r>
      <w:r w:rsidRPr="005758C2">
        <w:rPr>
          <w:rFonts w:ascii="Bookman Old Style" w:hAnsi="Bookman Old Style" w:cs="Bookman Old Style"/>
          <w:sz w:val="15"/>
          <w:szCs w:val="15"/>
        </w:rPr>
        <w:t>кого муниципального района Нижегородской области</w:t>
      </w:r>
    </w:p>
    <w:p w:rsidR="001211CA" w:rsidRPr="00D560C9" w:rsidRDefault="001211CA" w:rsidP="001211CA">
      <w:pPr>
        <w:jc w:val="center"/>
        <w:rPr>
          <w:rFonts w:ascii="Bookman Old Style" w:hAnsi="Bookman Old Style" w:cs="Bookman Old Style"/>
          <w:b/>
          <w:bCs/>
          <w:spacing w:val="30"/>
        </w:rPr>
      </w:pPr>
      <w:r w:rsidRPr="00D560C9">
        <w:rPr>
          <w:rFonts w:ascii="Bookman Old Style" w:hAnsi="Bookman Old Style" w:cs="Bookman Old Style"/>
          <w:b/>
          <w:bCs/>
          <w:spacing w:val="30"/>
        </w:rPr>
        <w:t>Территориальная психолого-медико-педагогическая комиссия</w:t>
      </w:r>
    </w:p>
    <w:p w:rsidR="001211CA" w:rsidRPr="00D560C9" w:rsidRDefault="001211CA" w:rsidP="001211CA">
      <w:pPr>
        <w:jc w:val="center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р</w:t>
      </w:r>
      <w:r w:rsidRPr="00D560C9">
        <w:rPr>
          <w:rFonts w:ascii="Bookman Old Style" w:hAnsi="Bookman Old Style" w:cs="Bookman Old Style"/>
          <w:sz w:val="18"/>
          <w:szCs w:val="18"/>
        </w:rPr>
        <w:t>.</w:t>
      </w:r>
      <w:r>
        <w:rPr>
          <w:rFonts w:ascii="Bookman Old Style" w:hAnsi="Bookman Old Style" w:cs="Bookman Old Style"/>
          <w:sz w:val="18"/>
          <w:szCs w:val="18"/>
        </w:rPr>
        <w:t xml:space="preserve">п. Воротынец, </w:t>
      </w:r>
      <w:r w:rsidRPr="00D560C9">
        <w:rPr>
          <w:rFonts w:ascii="Bookman Old Style" w:hAnsi="Bookman Old Style" w:cs="Bookman Old Style"/>
          <w:sz w:val="18"/>
          <w:szCs w:val="18"/>
        </w:rPr>
        <w:t>Нижегородск</w:t>
      </w:r>
      <w:r w:rsidR="00FF02D9">
        <w:rPr>
          <w:rFonts w:ascii="Bookman Old Style" w:hAnsi="Bookman Old Style" w:cs="Bookman Old Style"/>
          <w:sz w:val="18"/>
          <w:szCs w:val="18"/>
        </w:rPr>
        <w:t>ая</w:t>
      </w:r>
      <w:r w:rsidRPr="00D560C9">
        <w:rPr>
          <w:rFonts w:ascii="Bookman Old Style" w:hAnsi="Bookman Old Style" w:cs="Bookman Old Style"/>
          <w:sz w:val="18"/>
          <w:szCs w:val="18"/>
        </w:rPr>
        <w:t xml:space="preserve"> област</w:t>
      </w:r>
      <w:r w:rsidR="00FF02D9">
        <w:rPr>
          <w:rFonts w:ascii="Bookman Old Style" w:hAnsi="Bookman Old Style" w:cs="Bookman Old Style"/>
          <w:sz w:val="18"/>
          <w:szCs w:val="18"/>
        </w:rPr>
        <w:t>ь</w:t>
      </w:r>
      <w:r w:rsidRPr="00D560C9">
        <w:rPr>
          <w:rFonts w:ascii="Bookman Old Style" w:hAnsi="Bookman Old Style" w:cs="Bookman Old Style"/>
          <w:sz w:val="18"/>
          <w:szCs w:val="18"/>
        </w:rPr>
        <w:t xml:space="preserve">, </w:t>
      </w:r>
      <w:r>
        <w:rPr>
          <w:rFonts w:ascii="Bookman Old Style" w:hAnsi="Bookman Old Style" w:cs="Bookman Old Style"/>
          <w:sz w:val="18"/>
          <w:szCs w:val="18"/>
        </w:rPr>
        <w:t>пл</w:t>
      </w:r>
      <w:r w:rsidRPr="00D560C9">
        <w:rPr>
          <w:rFonts w:ascii="Bookman Old Style" w:hAnsi="Bookman Old Style" w:cs="Bookman Old Style"/>
          <w:sz w:val="18"/>
          <w:szCs w:val="18"/>
        </w:rPr>
        <w:t>.</w:t>
      </w:r>
      <w:r>
        <w:rPr>
          <w:rFonts w:ascii="Bookman Old Style" w:hAnsi="Bookman Old Style" w:cs="Bookman Old Style"/>
          <w:sz w:val="18"/>
          <w:szCs w:val="18"/>
        </w:rPr>
        <w:t xml:space="preserve"> Советская</w:t>
      </w:r>
      <w:r w:rsidRPr="00D560C9">
        <w:rPr>
          <w:rFonts w:ascii="Bookman Old Style" w:hAnsi="Bookman Old Style" w:cs="Bookman Old Style"/>
          <w:sz w:val="18"/>
          <w:szCs w:val="18"/>
        </w:rPr>
        <w:t>,</w:t>
      </w:r>
      <w:r>
        <w:rPr>
          <w:rFonts w:ascii="Bookman Old Style" w:hAnsi="Bookman Old Style" w:cs="Bookman Old Style"/>
          <w:sz w:val="18"/>
          <w:szCs w:val="18"/>
        </w:rPr>
        <w:t xml:space="preserve"> </w:t>
      </w:r>
      <w:r w:rsidRPr="00D560C9">
        <w:rPr>
          <w:rFonts w:ascii="Bookman Old Style" w:hAnsi="Bookman Old Style" w:cs="Bookman Old Style"/>
          <w:sz w:val="18"/>
          <w:szCs w:val="18"/>
        </w:rPr>
        <w:t>д.</w:t>
      </w:r>
      <w:r>
        <w:rPr>
          <w:rFonts w:ascii="Bookman Old Style" w:hAnsi="Bookman Old Style" w:cs="Bookman Old Style"/>
          <w:sz w:val="18"/>
          <w:szCs w:val="18"/>
        </w:rPr>
        <w:t>6</w:t>
      </w:r>
      <w:r w:rsidRPr="00D560C9">
        <w:rPr>
          <w:rFonts w:ascii="Bookman Old Style" w:hAnsi="Bookman Old Style" w:cs="Bookman Old Style"/>
          <w:sz w:val="18"/>
          <w:szCs w:val="18"/>
        </w:rPr>
        <w:t>. каб.</w:t>
      </w:r>
      <w:r>
        <w:rPr>
          <w:rFonts w:ascii="Bookman Old Style" w:hAnsi="Bookman Old Style" w:cs="Bookman Old Style"/>
          <w:sz w:val="18"/>
          <w:szCs w:val="18"/>
        </w:rPr>
        <w:t>218</w:t>
      </w:r>
      <w:r w:rsidRPr="00D560C9">
        <w:rPr>
          <w:rFonts w:ascii="Bookman Old Style" w:hAnsi="Bookman Old Style" w:cs="Bookman Old Style"/>
          <w:sz w:val="18"/>
          <w:szCs w:val="18"/>
        </w:rPr>
        <w:t>, тел. (831</w:t>
      </w:r>
      <w:r>
        <w:rPr>
          <w:rFonts w:ascii="Bookman Old Style" w:hAnsi="Bookman Old Style" w:cs="Bookman Old Style"/>
          <w:sz w:val="18"/>
          <w:szCs w:val="18"/>
        </w:rPr>
        <w:t>64</w:t>
      </w:r>
      <w:r w:rsidRPr="00D560C9">
        <w:rPr>
          <w:rFonts w:ascii="Bookman Old Style" w:hAnsi="Bookman Old Style" w:cs="Bookman Old Style"/>
          <w:sz w:val="18"/>
          <w:szCs w:val="18"/>
        </w:rPr>
        <w:t xml:space="preserve">) </w:t>
      </w:r>
      <w:r>
        <w:rPr>
          <w:rFonts w:ascii="Bookman Old Style" w:hAnsi="Bookman Old Style" w:cs="Bookman Old Style"/>
          <w:sz w:val="18"/>
          <w:szCs w:val="18"/>
        </w:rPr>
        <w:t>2</w:t>
      </w:r>
      <w:r w:rsidRPr="00D560C9">
        <w:rPr>
          <w:rFonts w:ascii="Bookman Old Style" w:hAnsi="Bookman Old Style" w:cs="Bookman Old Style"/>
          <w:sz w:val="18"/>
          <w:szCs w:val="18"/>
        </w:rPr>
        <w:t>-</w:t>
      </w:r>
      <w:r>
        <w:rPr>
          <w:rFonts w:ascii="Bookman Old Style" w:hAnsi="Bookman Old Style" w:cs="Bookman Old Style"/>
          <w:sz w:val="18"/>
          <w:szCs w:val="18"/>
        </w:rPr>
        <w:t>25</w:t>
      </w:r>
      <w:r w:rsidRPr="00D560C9">
        <w:rPr>
          <w:rFonts w:ascii="Bookman Old Style" w:hAnsi="Bookman Old Style" w:cs="Bookman Old Style"/>
          <w:sz w:val="18"/>
          <w:szCs w:val="18"/>
        </w:rPr>
        <w:t>-</w:t>
      </w:r>
      <w:r>
        <w:rPr>
          <w:rFonts w:ascii="Bookman Old Style" w:hAnsi="Bookman Old Style" w:cs="Bookman Old Style"/>
          <w:sz w:val="18"/>
          <w:szCs w:val="18"/>
        </w:rPr>
        <w:t>73</w:t>
      </w:r>
    </w:p>
    <w:p w:rsidR="001211CA" w:rsidRPr="00D560C9" w:rsidRDefault="001211CA" w:rsidP="001211CA">
      <w:pPr>
        <w:spacing w:line="192" w:lineRule="auto"/>
        <w:jc w:val="center"/>
        <w:rPr>
          <w:rFonts w:ascii="Bookman Old Style" w:hAnsi="Bookman Old Style" w:cs="Bookman Old Style"/>
          <w:b/>
          <w:bCs/>
        </w:rPr>
      </w:pPr>
      <w:r w:rsidRPr="00D560C9">
        <w:rPr>
          <w:rFonts w:ascii="Bookman Old Style" w:hAnsi="Bookman Old Style" w:cs="Bookman Old Style"/>
          <w:b/>
          <w:bCs/>
        </w:rPr>
        <w:t>_____________________________________________________________________________</w:t>
      </w:r>
    </w:p>
    <w:p w:rsidR="001211CA" w:rsidRDefault="001211CA" w:rsidP="001211CA">
      <w:pPr>
        <w:jc w:val="center"/>
        <w:rPr>
          <w:rFonts w:ascii="Bookman Old Style" w:hAnsi="Bookman Old Style" w:cs="Bookman Old Style"/>
          <w:b/>
          <w:bCs/>
        </w:rPr>
      </w:pPr>
    </w:p>
    <w:p w:rsidR="001211CA" w:rsidRPr="00D560C9" w:rsidRDefault="001211CA" w:rsidP="001211CA">
      <w:pPr>
        <w:jc w:val="center"/>
        <w:rPr>
          <w:rFonts w:ascii="Bookman Old Style" w:hAnsi="Bookman Old Style" w:cs="Bookman Old Style"/>
          <w:b/>
          <w:bCs/>
        </w:rPr>
      </w:pPr>
    </w:p>
    <w:p w:rsidR="001211CA" w:rsidRPr="0081109F" w:rsidRDefault="001211CA" w:rsidP="001211CA">
      <w:pPr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 xml:space="preserve">Заключение  №_______ </w:t>
      </w:r>
      <w:proofErr w:type="gramStart"/>
      <w:r>
        <w:rPr>
          <w:rFonts w:ascii="Bookman Old Style" w:hAnsi="Bookman Old Style" w:cs="Bookman Old Style"/>
          <w:b/>
          <w:bCs/>
          <w:sz w:val="28"/>
          <w:szCs w:val="28"/>
        </w:rPr>
        <w:t>от</w:t>
      </w:r>
      <w:proofErr w:type="gramEnd"/>
      <w:r>
        <w:rPr>
          <w:rFonts w:ascii="Bookman Old Style" w:hAnsi="Bookman Old Style" w:cs="Bookman Old Style"/>
          <w:b/>
          <w:bCs/>
          <w:sz w:val="28"/>
          <w:szCs w:val="28"/>
        </w:rPr>
        <w:t xml:space="preserve"> _________________________</w:t>
      </w:r>
      <w:r w:rsidRPr="001F7BD7">
        <w:rPr>
          <w:rFonts w:ascii="Bookman Old Style" w:hAnsi="Bookman Old Style" w:cs="Bookman Old Style"/>
          <w:b/>
          <w:bCs/>
          <w:sz w:val="28"/>
          <w:szCs w:val="28"/>
        </w:rPr>
        <w:br/>
      </w:r>
    </w:p>
    <w:p w:rsidR="001211CA" w:rsidRPr="0081109F" w:rsidRDefault="001211CA" w:rsidP="001211CA">
      <w:pPr>
        <w:rPr>
          <w:rFonts w:ascii="Bookman Old Style" w:hAnsi="Bookman Old Style" w:cs="Bookman Old Style"/>
          <w:b/>
          <w:bCs/>
          <w:sz w:val="16"/>
          <w:szCs w:val="16"/>
        </w:rPr>
      </w:pPr>
    </w:p>
    <w:p w:rsidR="001211CA" w:rsidRPr="00D560C9" w:rsidRDefault="001211CA" w:rsidP="001211CA">
      <w:pPr>
        <w:spacing w:line="288" w:lineRule="auto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i/>
          <w:iCs/>
        </w:rPr>
        <w:t>Дано</w:t>
      </w:r>
      <w:r w:rsidRPr="00D560C9">
        <w:rPr>
          <w:rFonts w:ascii="Bookman Old Style" w:hAnsi="Bookman Old Style" w:cs="Bookman Old Style"/>
          <w:i/>
          <w:iCs/>
        </w:rPr>
        <w:t xml:space="preserve"> (Ф.И.О.)</w:t>
      </w:r>
      <w:r w:rsidRPr="00D560C9">
        <w:rPr>
          <w:rFonts w:ascii="Bookman Old Style" w:hAnsi="Bookman Old Style" w:cs="Bookman Old Style"/>
        </w:rPr>
        <w:t>____________________________________________________</w:t>
      </w:r>
      <w:r>
        <w:rPr>
          <w:rFonts w:ascii="Bookman Old Style" w:hAnsi="Bookman Old Style" w:cs="Bookman Old Style"/>
        </w:rPr>
        <w:t>___</w:t>
      </w:r>
      <w:r w:rsidRPr="00D560C9">
        <w:rPr>
          <w:rFonts w:ascii="Bookman Old Style" w:hAnsi="Bookman Old Style" w:cs="Bookman Old Style"/>
        </w:rPr>
        <w:t>______</w:t>
      </w:r>
      <w:r>
        <w:rPr>
          <w:rFonts w:ascii="Bookman Old Style" w:hAnsi="Bookman Old Style" w:cs="Bookman Old Style"/>
        </w:rPr>
        <w:t>______</w:t>
      </w:r>
    </w:p>
    <w:p w:rsidR="001211CA" w:rsidRPr="00D560C9" w:rsidRDefault="001211CA" w:rsidP="001211CA">
      <w:pPr>
        <w:spacing w:line="288" w:lineRule="auto"/>
        <w:rPr>
          <w:rFonts w:ascii="Bookman Old Style" w:hAnsi="Bookman Old Style" w:cs="Bookman Old Style"/>
        </w:rPr>
      </w:pPr>
      <w:r w:rsidRPr="00D560C9">
        <w:rPr>
          <w:rFonts w:ascii="Bookman Old Style" w:hAnsi="Bookman Old Style" w:cs="Bookman Old Style"/>
          <w:i/>
          <w:iCs/>
        </w:rPr>
        <w:t>Дата рождения</w:t>
      </w:r>
      <w:r w:rsidRPr="00D560C9">
        <w:rPr>
          <w:rFonts w:ascii="Bookman Old Style" w:hAnsi="Bookman Old Style" w:cs="Bookman Old Style"/>
        </w:rPr>
        <w:t>_______________</w:t>
      </w:r>
      <w:r>
        <w:rPr>
          <w:rFonts w:ascii="Bookman Old Style" w:hAnsi="Bookman Old Style" w:cs="Bookman Old Style"/>
        </w:rPr>
        <w:t>________</w:t>
      </w:r>
      <w:r w:rsidRPr="00D560C9">
        <w:rPr>
          <w:rFonts w:ascii="Bookman Old Style" w:hAnsi="Bookman Old Style" w:cs="Bookman Old Style"/>
        </w:rPr>
        <w:t>_______</w:t>
      </w:r>
      <w:r>
        <w:rPr>
          <w:rFonts w:ascii="Bookman Old Style" w:hAnsi="Bookman Old Style" w:cs="Bookman Old Style"/>
        </w:rPr>
        <w:t>__________________________________</w:t>
      </w:r>
    </w:p>
    <w:p w:rsidR="001211CA" w:rsidRPr="00D560C9" w:rsidRDefault="001211CA" w:rsidP="001211CA">
      <w:pPr>
        <w:spacing w:line="288" w:lineRule="auto"/>
        <w:rPr>
          <w:rFonts w:ascii="Bookman Old Style" w:hAnsi="Bookman Old Style" w:cs="Bookman Old Style"/>
        </w:rPr>
      </w:pPr>
      <w:r w:rsidRPr="00D560C9">
        <w:rPr>
          <w:rFonts w:ascii="Bookman Old Style" w:hAnsi="Bookman Old Style" w:cs="Bookman Old Style"/>
          <w:i/>
          <w:iCs/>
        </w:rPr>
        <w:t>Домашний адрес</w:t>
      </w:r>
      <w:r w:rsidRPr="00D560C9">
        <w:rPr>
          <w:rFonts w:ascii="Bookman Old Style" w:hAnsi="Bookman Old Style" w:cs="Bookman Old Style"/>
        </w:rPr>
        <w:t>_____________________________</w:t>
      </w:r>
      <w:r>
        <w:rPr>
          <w:rFonts w:ascii="Bookman Old Style" w:hAnsi="Bookman Old Style" w:cs="Bookman Old Style"/>
        </w:rPr>
        <w:t>____</w:t>
      </w:r>
      <w:r w:rsidRPr="00D560C9">
        <w:rPr>
          <w:rFonts w:ascii="Bookman Old Style" w:hAnsi="Bookman Old Style" w:cs="Bookman Old Style"/>
        </w:rPr>
        <w:t>______________________</w:t>
      </w:r>
      <w:r>
        <w:rPr>
          <w:rFonts w:ascii="Bookman Old Style" w:hAnsi="Bookman Old Style" w:cs="Bookman Old Style"/>
        </w:rPr>
        <w:t>________</w:t>
      </w:r>
    </w:p>
    <w:p w:rsidR="001211CA" w:rsidRPr="00D560C9" w:rsidRDefault="001211CA" w:rsidP="001211CA">
      <w:pPr>
        <w:spacing w:line="288" w:lineRule="auto"/>
        <w:rPr>
          <w:rFonts w:ascii="Bookman Old Style" w:hAnsi="Bookman Old Style" w:cs="Bookman Old Style"/>
        </w:rPr>
      </w:pPr>
      <w:r w:rsidRPr="00D560C9">
        <w:rPr>
          <w:rFonts w:ascii="Bookman Old Style" w:hAnsi="Bookman Old Style" w:cs="Bookman Old Style"/>
        </w:rPr>
        <w:t>_______________________________________________</w:t>
      </w:r>
      <w:r>
        <w:rPr>
          <w:rFonts w:ascii="Bookman Old Style" w:hAnsi="Bookman Old Style" w:cs="Bookman Old Style"/>
        </w:rPr>
        <w:t>_________________________________</w:t>
      </w:r>
    </w:p>
    <w:p w:rsidR="001211CA" w:rsidRDefault="001211CA" w:rsidP="001211CA">
      <w:pPr>
        <w:jc w:val="both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 xml:space="preserve">Обоснованные выводы (о наличии либо отсутствии у ребёнка особенностей в физическом и (или) психическом развитии и (или) отклонении в поведении и наличии либо отсутствии необходимости создания условий для получения ребенком образования (в том числе и по организации государственной итоговой аттестации), коррекции нарушений развития и социальной адаптации на основе специальных педагогических подходов) комиссии </w:t>
      </w:r>
      <w:proofErr w:type="gramEnd"/>
    </w:p>
    <w:p w:rsidR="001211CA" w:rsidRDefault="001211CA" w:rsidP="001211CA">
      <w:pPr>
        <w:jc w:val="both"/>
        <w:rPr>
          <w:rFonts w:ascii="Bookman Old Style" w:hAnsi="Bookman Old Style" w:cs="Bookman Old Style"/>
        </w:rPr>
      </w:pPr>
      <w:r w:rsidRPr="00D560C9">
        <w:rPr>
          <w:rFonts w:ascii="Bookman Old Style" w:hAnsi="Bookman Old Style" w:cs="Bookman Old Style"/>
        </w:rPr>
        <w:t>________________________________</w:t>
      </w:r>
      <w:r>
        <w:rPr>
          <w:rFonts w:ascii="Bookman Old Style" w:hAnsi="Bookman Old Style" w:cs="Bookman Old Style"/>
        </w:rPr>
        <w:t>__________</w:t>
      </w:r>
      <w:r w:rsidRPr="00D560C9">
        <w:rPr>
          <w:rFonts w:ascii="Bookman Old Style" w:hAnsi="Bookman Old Style" w:cs="Bookman Old Style"/>
        </w:rPr>
        <w:t>___________________________________________________________________________________________________</w:t>
      </w:r>
      <w:r>
        <w:rPr>
          <w:rFonts w:ascii="Bookman Old Style" w:hAnsi="Bookman Old Style" w:cs="Bookman Old Style"/>
        </w:rPr>
        <w:t>__________________</w:t>
      </w:r>
    </w:p>
    <w:p w:rsidR="001211CA" w:rsidRDefault="001211CA" w:rsidP="001211CA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Рекомендации: (по определению образовательной программы, которую ребенок может освоить (в том числе и по организации государственной итоговой аттестации), форм и методов психолого-медико-педагогической помощи, созданию специальных условий для получения образования)</w:t>
      </w:r>
    </w:p>
    <w:p w:rsidR="001211CA" w:rsidRDefault="001211CA" w:rsidP="001211CA">
      <w:pPr>
        <w:rPr>
          <w:rFonts w:ascii="Bookman Old Style" w:hAnsi="Bookman Old Style" w:cs="Bookman Old Style"/>
        </w:rPr>
      </w:pPr>
      <w:r w:rsidRPr="00D560C9">
        <w:rPr>
          <w:rFonts w:ascii="Bookman Old Style" w:hAnsi="Bookman Old Style" w:cs="Bookman Old Style"/>
        </w:rPr>
        <w:t>_____________________________________________________________________________________</w:t>
      </w:r>
      <w:r>
        <w:rPr>
          <w:rFonts w:ascii="Bookman Old Style" w:hAnsi="Bookman Old Style" w:cs="Bookman Old Style"/>
        </w:rPr>
        <w:t>_____________________________________________________</w:t>
      </w:r>
      <w:r w:rsidR="00116D1C">
        <w:rPr>
          <w:rFonts w:ascii="Bookman Old Style" w:hAnsi="Bookman Old Style" w:cs="Bookman Old Style"/>
        </w:rPr>
        <w:t>______________________</w:t>
      </w:r>
    </w:p>
    <w:p w:rsidR="00FF02D9" w:rsidRDefault="00FF02D9" w:rsidP="001211CA">
      <w:pPr>
        <w:rPr>
          <w:rFonts w:ascii="Bookman Old Style" w:hAnsi="Bookman Old Style" w:cs="Bookman Old Style"/>
        </w:rPr>
      </w:pPr>
      <w:r w:rsidRPr="00FF02D9">
        <w:rPr>
          <w:rFonts w:ascii="Bookman Old Style" w:hAnsi="Bookman Old Style" w:cs="Bookman Old Style"/>
        </w:rPr>
        <w:t>________________________________________________________________________________</w:t>
      </w:r>
    </w:p>
    <w:p w:rsidR="00FF02D9" w:rsidRDefault="00FF02D9" w:rsidP="001211CA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________________________________________________________________________________</w:t>
      </w:r>
    </w:p>
    <w:p w:rsidR="00FF02D9" w:rsidRPr="00FF02D9" w:rsidRDefault="00FF02D9" w:rsidP="001211CA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________________________________________________________________________________</w:t>
      </w:r>
    </w:p>
    <w:p w:rsidR="001211CA" w:rsidRPr="00D560C9" w:rsidRDefault="001211CA" w:rsidP="001211CA">
      <w:pPr>
        <w:rPr>
          <w:rFonts w:ascii="Bookman Old Style" w:hAnsi="Bookman Old Style" w:cs="Bookman Old Style"/>
        </w:rPr>
      </w:pPr>
    </w:p>
    <w:p w:rsidR="001211CA" w:rsidRPr="005758C2" w:rsidRDefault="001211CA" w:rsidP="001211CA">
      <w:pPr>
        <w:pStyle w:val="HTML"/>
        <w:jc w:val="both"/>
        <w:rPr>
          <w:rFonts w:ascii="Bookman Old Style" w:hAnsi="Bookman Old Style" w:cs="Times New Roman"/>
          <w:sz w:val="24"/>
          <w:szCs w:val="24"/>
        </w:rPr>
      </w:pPr>
      <w:r w:rsidRPr="005758C2">
        <w:rPr>
          <w:rFonts w:ascii="Bookman Old Style" w:hAnsi="Bookman Old Style" w:cs="Times New Roman"/>
          <w:sz w:val="24"/>
          <w:szCs w:val="24"/>
        </w:rPr>
        <w:t>Руководитель ПМПК ________________________________</w:t>
      </w:r>
      <w:r>
        <w:rPr>
          <w:rFonts w:ascii="Bookman Old Style" w:hAnsi="Bookman Old Style" w:cs="Times New Roman"/>
          <w:sz w:val="24"/>
          <w:szCs w:val="24"/>
        </w:rPr>
        <w:t>_____________________</w:t>
      </w:r>
    </w:p>
    <w:p w:rsidR="001211CA" w:rsidRPr="005758C2" w:rsidRDefault="001211CA" w:rsidP="001211CA">
      <w:pPr>
        <w:pStyle w:val="HTML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Члены ПМПК:</w:t>
      </w:r>
      <w:r w:rsidRPr="005758C2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758C2">
        <w:rPr>
          <w:rFonts w:ascii="Bookman Old Style" w:hAnsi="Bookman Old Style" w:cs="Times New Roman"/>
          <w:sz w:val="24"/>
          <w:szCs w:val="24"/>
        </w:rPr>
        <w:t>___________________________________________________</w:t>
      </w:r>
      <w:r>
        <w:rPr>
          <w:rFonts w:ascii="Bookman Old Style" w:hAnsi="Bookman Old Style" w:cs="Times New Roman"/>
          <w:sz w:val="24"/>
          <w:szCs w:val="24"/>
        </w:rPr>
        <w:t>_</w:t>
      </w:r>
    </w:p>
    <w:p w:rsidR="001211CA" w:rsidRPr="005758C2" w:rsidRDefault="001211CA" w:rsidP="001211CA">
      <w:pPr>
        <w:pStyle w:val="HTML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758C2">
        <w:rPr>
          <w:rFonts w:ascii="Bookman Old Style" w:hAnsi="Bookman Old Style" w:cs="Times New Roman"/>
          <w:sz w:val="24"/>
          <w:szCs w:val="24"/>
        </w:rPr>
        <w:t>________________________________________________</w:t>
      </w:r>
      <w:r>
        <w:rPr>
          <w:rFonts w:ascii="Bookman Old Style" w:hAnsi="Bookman Old Style" w:cs="Times New Roman"/>
          <w:sz w:val="24"/>
          <w:szCs w:val="24"/>
        </w:rPr>
        <w:t>____</w:t>
      </w:r>
    </w:p>
    <w:p w:rsidR="001211CA" w:rsidRPr="005758C2" w:rsidRDefault="001211CA" w:rsidP="001211CA">
      <w:pPr>
        <w:pStyle w:val="HTML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758C2">
        <w:rPr>
          <w:rFonts w:ascii="Bookman Old Style" w:hAnsi="Bookman Old Style" w:cs="Times New Roman"/>
          <w:sz w:val="24"/>
          <w:szCs w:val="24"/>
        </w:rPr>
        <w:t>___________________________________________________</w:t>
      </w:r>
      <w:r>
        <w:rPr>
          <w:rFonts w:ascii="Bookman Old Style" w:hAnsi="Bookman Old Style" w:cs="Times New Roman"/>
          <w:sz w:val="24"/>
          <w:szCs w:val="24"/>
        </w:rPr>
        <w:t>_</w:t>
      </w:r>
    </w:p>
    <w:p w:rsidR="001211CA" w:rsidRPr="005758C2" w:rsidRDefault="001211CA" w:rsidP="001211CA">
      <w:pPr>
        <w:pStyle w:val="HTML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м.п</w:t>
      </w:r>
      <w:proofErr w:type="spellEnd"/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758C2">
        <w:rPr>
          <w:rFonts w:ascii="Bookman Old Style" w:hAnsi="Bookman Old Style" w:cs="Times New Roman"/>
          <w:sz w:val="24"/>
          <w:szCs w:val="24"/>
        </w:rPr>
        <w:t>___________________________________________________</w:t>
      </w:r>
      <w:r>
        <w:rPr>
          <w:rFonts w:ascii="Bookman Old Style" w:hAnsi="Bookman Old Style" w:cs="Times New Roman"/>
          <w:sz w:val="24"/>
          <w:szCs w:val="24"/>
        </w:rPr>
        <w:t>__</w:t>
      </w:r>
    </w:p>
    <w:p w:rsidR="001211CA" w:rsidRDefault="001211CA" w:rsidP="001211CA">
      <w:pPr>
        <w:pStyle w:val="HTML"/>
        <w:jc w:val="both"/>
      </w:pPr>
    </w:p>
    <w:p w:rsidR="001211CA" w:rsidRDefault="001211CA" w:rsidP="001211CA">
      <w:pPr>
        <w:pStyle w:val="HTML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Претензий к процедуре обследования не имею. С рекомендациями </w:t>
      </w:r>
      <w:proofErr w:type="gramStart"/>
      <w:r>
        <w:rPr>
          <w:rFonts w:ascii="Bookman Old Style" w:hAnsi="Bookman Old Style" w:cs="Times New Roman"/>
          <w:sz w:val="24"/>
          <w:szCs w:val="24"/>
        </w:rPr>
        <w:t>ознакомлен</w:t>
      </w:r>
      <w:proofErr w:type="gramEnd"/>
      <w:r>
        <w:rPr>
          <w:rFonts w:ascii="Bookman Old Style" w:hAnsi="Bookman Old Style" w:cs="Times New Roman"/>
          <w:sz w:val="24"/>
          <w:szCs w:val="24"/>
        </w:rPr>
        <w:t xml:space="preserve"> (а). Копия Заключения получена. _________________________________</w:t>
      </w:r>
    </w:p>
    <w:p w:rsidR="001211CA" w:rsidRPr="00EF4196" w:rsidRDefault="001211CA" w:rsidP="001211CA">
      <w:pPr>
        <w:pStyle w:val="HTML"/>
        <w:jc w:val="both"/>
        <w:rPr>
          <w:rFonts w:ascii="Bookman Old Style" w:hAnsi="Bookman Old Style" w:cs="Times New Roman"/>
          <w:sz w:val="16"/>
          <w:szCs w:val="16"/>
        </w:rPr>
      </w:pPr>
      <w:r>
        <w:rPr>
          <w:rFonts w:ascii="Bookman Old Style" w:hAnsi="Bookman Old Style" w:cs="Times New Roman"/>
          <w:sz w:val="16"/>
          <w:szCs w:val="16"/>
        </w:rPr>
        <w:tab/>
      </w:r>
      <w:r>
        <w:rPr>
          <w:rFonts w:ascii="Bookman Old Style" w:hAnsi="Bookman Old Style" w:cs="Times New Roman"/>
          <w:sz w:val="16"/>
          <w:szCs w:val="16"/>
        </w:rPr>
        <w:tab/>
      </w:r>
      <w:r>
        <w:rPr>
          <w:rFonts w:ascii="Bookman Old Style" w:hAnsi="Bookman Old Style" w:cs="Times New Roman"/>
          <w:sz w:val="16"/>
          <w:szCs w:val="16"/>
        </w:rPr>
        <w:tab/>
      </w:r>
      <w:r>
        <w:rPr>
          <w:rFonts w:ascii="Bookman Old Style" w:hAnsi="Bookman Old Style" w:cs="Times New Roman"/>
          <w:sz w:val="16"/>
          <w:szCs w:val="16"/>
        </w:rPr>
        <w:tab/>
      </w:r>
      <w:r w:rsidR="00116D1C">
        <w:rPr>
          <w:rFonts w:ascii="Bookman Old Style" w:hAnsi="Bookman Old Style" w:cs="Times New Roman"/>
          <w:sz w:val="16"/>
          <w:szCs w:val="16"/>
        </w:rPr>
        <w:t xml:space="preserve">    </w:t>
      </w:r>
      <w:r w:rsidRPr="00EF4196">
        <w:rPr>
          <w:rFonts w:ascii="Bookman Old Style" w:hAnsi="Bookman Old Style" w:cs="Times New Roman"/>
          <w:sz w:val="16"/>
          <w:szCs w:val="16"/>
        </w:rPr>
        <w:t xml:space="preserve"> </w:t>
      </w:r>
      <w:r w:rsidR="00116D1C">
        <w:rPr>
          <w:rFonts w:ascii="Bookman Old Style" w:hAnsi="Bookman Old Style" w:cs="Times New Roman"/>
          <w:sz w:val="16"/>
          <w:szCs w:val="16"/>
        </w:rPr>
        <w:t xml:space="preserve">                             </w:t>
      </w:r>
      <w:proofErr w:type="gramStart"/>
      <w:r w:rsidR="00116D1C">
        <w:rPr>
          <w:rFonts w:ascii="Bookman Old Style" w:hAnsi="Bookman Old Style" w:cs="Times New Roman"/>
          <w:sz w:val="16"/>
          <w:szCs w:val="16"/>
        </w:rPr>
        <w:t>(</w:t>
      </w:r>
      <w:r w:rsidR="00116D1C" w:rsidRPr="00EF4196">
        <w:rPr>
          <w:rFonts w:ascii="Bookman Old Style" w:hAnsi="Bookman Old Style" w:cs="Times New Roman"/>
          <w:sz w:val="16"/>
          <w:szCs w:val="16"/>
        </w:rPr>
        <w:t xml:space="preserve">подпись </w:t>
      </w:r>
      <w:r w:rsidRPr="00EF4196">
        <w:rPr>
          <w:rFonts w:ascii="Bookman Old Style" w:hAnsi="Bookman Old Style" w:cs="Times New Roman"/>
          <w:sz w:val="16"/>
          <w:szCs w:val="16"/>
        </w:rPr>
        <w:t>родителя (законного представителя)</w:t>
      </w:r>
      <w:proofErr w:type="gramEnd"/>
    </w:p>
    <w:p w:rsidR="001211CA" w:rsidRDefault="001211CA" w:rsidP="001211CA">
      <w:pPr>
        <w:ind w:left="5300"/>
      </w:pPr>
    </w:p>
    <w:p w:rsidR="008E0402" w:rsidRPr="00C225A2" w:rsidRDefault="008E0402" w:rsidP="00B60F20">
      <w:pPr>
        <w:pStyle w:val="a3"/>
        <w:jc w:val="right"/>
        <w:rPr>
          <w:b w:val="0"/>
          <w:bCs w:val="0"/>
          <w:sz w:val="28"/>
          <w:szCs w:val="28"/>
        </w:rPr>
      </w:pPr>
    </w:p>
    <w:sectPr w:rsidR="008E0402" w:rsidRPr="00C225A2" w:rsidSect="00954E2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1EE505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D9C5616"/>
    <w:multiLevelType w:val="multilevel"/>
    <w:tmpl w:val="47447B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75"/>
        </w:tabs>
        <w:ind w:left="2175" w:hanging="375"/>
      </w:pPr>
      <w:rPr>
        <w:rFonts w:ascii="Times New Roman" w:eastAsia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7D021A"/>
    <w:multiLevelType w:val="multilevel"/>
    <w:tmpl w:val="796A65FE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163E1084"/>
    <w:multiLevelType w:val="hybridMultilevel"/>
    <w:tmpl w:val="442E0CD8"/>
    <w:lvl w:ilvl="0" w:tplc="3EC8E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7A6BDA">
      <w:numFmt w:val="none"/>
      <w:lvlText w:val=""/>
      <w:lvlJc w:val="left"/>
      <w:pPr>
        <w:tabs>
          <w:tab w:val="num" w:pos="360"/>
        </w:tabs>
      </w:pPr>
    </w:lvl>
    <w:lvl w:ilvl="2" w:tplc="09E4B2C0">
      <w:numFmt w:val="none"/>
      <w:lvlText w:val=""/>
      <w:lvlJc w:val="left"/>
      <w:pPr>
        <w:tabs>
          <w:tab w:val="num" w:pos="360"/>
        </w:tabs>
      </w:pPr>
    </w:lvl>
    <w:lvl w:ilvl="3" w:tplc="14FA0E0E">
      <w:numFmt w:val="none"/>
      <w:lvlText w:val=""/>
      <w:lvlJc w:val="left"/>
      <w:pPr>
        <w:tabs>
          <w:tab w:val="num" w:pos="360"/>
        </w:tabs>
      </w:pPr>
    </w:lvl>
    <w:lvl w:ilvl="4" w:tplc="70B40542">
      <w:numFmt w:val="none"/>
      <w:lvlText w:val=""/>
      <w:lvlJc w:val="left"/>
      <w:pPr>
        <w:tabs>
          <w:tab w:val="num" w:pos="360"/>
        </w:tabs>
      </w:pPr>
    </w:lvl>
    <w:lvl w:ilvl="5" w:tplc="F64AF98E">
      <w:numFmt w:val="none"/>
      <w:lvlText w:val=""/>
      <w:lvlJc w:val="left"/>
      <w:pPr>
        <w:tabs>
          <w:tab w:val="num" w:pos="360"/>
        </w:tabs>
      </w:pPr>
    </w:lvl>
    <w:lvl w:ilvl="6" w:tplc="55CE43AE">
      <w:numFmt w:val="none"/>
      <w:lvlText w:val=""/>
      <w:lvlJc w:val="left"/>
      <w:pPr>
        <w:tabs>
          <w:tab w:val="num" w:pos="360"/>
        </w:tabs>
      </w:pPr>
    </w:lvl>
    <w:lvl w:ilvl="7" w:tplc="D312E360">
      <w:numFmt w:val="none"/>
      <w:lvlText w:val=""/>
      <w:lvlJc w:val="left"/>
      <w:pPr>
        <w:tabs>
          <w:tab w:val="num" w:pos="360"/>
        </w:tabs>
      </w:pPr>
    </w:lvl>
    <w:lvl w:ilvl="8" w:tplc="87D80EB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E12321"/>
    <w:multiLevelType w:val="hybridMultilevel"/>
    <w:tmpl w:val="7B34F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07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1800F7"/>
    <w:multiLevelType w:val="hybridMultilevel"/>
    <w:tmpl w:val="57943C9C"/>
    <w:lvl w:ilvl="0" w:tplc="108057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1" w:tplc="D8B07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2A070A8B"/>
    <w:multiLevelType w:val="multilevel"/>
    <w:tmpl w:val="5BBEE9B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324E1D36"/>
    <w:multiLevelType w:val="hybridMultilevel"/>
    <w:tmpl w:val="91BC4FCE"/>
    <w:lvl w:ilvl="0" w:tplc="23BEAB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47C3004"/>
    <w:multiLevelType w:val="hybridMultilevel"/>
    <w:tmpl w:val="50B49578"/>
    <w:lvl w:ilvl="0" w:tplc="5AACE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6D5544"/>
    <w:multiLevelType w:val="hybridMultilevel"/>
    <w:tmpl w:val="88128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A56D12"/>
    <w:multiLevelType w:val="multilevel"/>
    <w:tmpl w:val="285CC5CA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  <w:color w:val="000000"/>
      </w:rPr>
    </w:lvl>
  </w:abstractNum>
  <w:abstractNum w:abstractNumId="12">
    <w:nsid w:val="5C265F3A"/>
    <w:multiLevelType w:val="multilevel"/>
    <w:tmpl w:val="D8467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14969AE"/>
    <w:multiLevelType w:val="hybridMultilevel"/>
    <w:tmpl w:val="91BC4FCE"/>
    <w:lvl w:ilvl="0" w:tplc="23BEAB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D9549AC"/>
    <w:multiLevelType w:val="hybridMultilevel"/>
    <w:tmpl w:val="CD305BA6"/>
    <w:lvl w:ilvl="0" w:tplc="7CCC2098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160CAF"/>
    <w:multiLevelType w:val="hybridMultilevel"/>
    <w:tmpl w:val="95EE4B2E"/>
    <w:lvl w:ilvl="0" w:tplc="D8B07A3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6">
    <w:nsid w:val="79A031E3"/>
    <w:multiLevelType w:val="hybridMultilevel"/>
    <w:tmpl w:val="504264FE"/>
    <w:lvl w:ilvl="0" w:tplc="466C2CA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5"/>
  </w:num>
  <w:num w:numId="5">
    <w:abstractNumId w:val="2"/>
  </w:num>
  <w:num w:numId="6">
    <w:abstractNumId w:val="6"/>
  </w:num>
  <w:num w:numId="7">
    <w:abstractNumId w:val="15"/>
  </w:num>
  <w:num w:numId="8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4"/>
  </w:num>
  <w:num w:numId="16">
    <w:abstractNumId w:val="16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DDE"/>
    <w:rsid w:val="00004370"/>
    <w:rsid w:val="00007645"/>
    <w:rsid w:val="00016AD9"/>
    <w:rsid w:val="00056972"/>
    <w:rsid w:val="00062CC9"/>
    <w:rsid w:val="00066B7C"/>
    <w:rsid w:val="0007068E"/>
    <w:rsid w:val="000718CA"/>
    <w:rsid w:val="000734A5"/>
    <w:rsid w:val="000800A8"/>
    <w:rsid w:val="00082EFA"/>
    <w:rsid w:val="00086D08"/>
    <w:rsid w:val="000A1A40"/>
    <w:rsid w:val="000A563E"/>
    <w:rsid w:val="000B4E3D"/>
    <w:rsid w:val="000C6241"/>
    <w:rsid w:val="000D12EE"/>
    <w:rsid w:val="001011A7"/>
    <w:rsid w:val="00116D1C"/>
    <w:rsid w:val="001211CA"/>
    <w:rsid w:val="00121BB4"/>
    <w:rsid w:val="0012468B"/>
    <w:rsid w:val="00125265"/>
    <w:rsid w:val="00146BFC"/>
    <w:rsid w:val="001477CC"/>
    <w:rsid w:val="00164F2B"/>
    <w:rsid w:val="0016641B"/>
    <w:rsid w:val="00171947"/>
    <w:rsid w:val="001908B8"/>
    <w:rsid w:val="001974C9"/>
    <w:rsid w:val="001A3699"/>
    <w:rsid w:val="001B2D56"/>
    <w:rsid w:val="001E4B61"/>
    <w:rsid w:val="001E5BB3"/>
    <w:rsid w:val="001F55FB"/>
    <w:rsid w:val="002018A8"/>
    <w:rsid w:val="00211C36"/>
    <w:rsid w:val="00230B2D"/>
    <w:rsid w:val="00232AD0"/>
    <w:rsid w:val="00232D38"/>
    <w:rsid w:val="00241A43"/>
    <w:rsid w:val="00244673"/>
    <w:rsid w:val="00291589"/>
    <w:rsid w:val="00295716"/>
    <w:rsid w:val="002A26DD"/>
    <w:rsid w:val="002B524A"/>
    <w:rsid w:val="002B77D3"/>
    <w:rsid w:val="002D3567"/>
    <w:rsid w:val="002E18A3"/>
    <w:rsid w:val="002E366C"/>
    <w:rsid w:val="002F37C6"/>
    <w:rsid w:val="002F644B"/>
    <w:rsid w:val="00305326"/>
    <w:rsid w:val="00320DC1"/>
    <w:rsid w:val="00323110"/>
    <w:rsid w:val="003266F5"/>
    <w:rsid w:val="00332C60"/>
    <w:rsid w:val="00350DEA"/>
    <w:rsid w:val="00361D54"/>
    <w:rsid w:val="00382840"/>
    <w:rsid w:val="003B1842"/>
    <w:rsid w:val="003C1745"/>
    <w:rsid w:val="003D086C"/>
    <w:rsid w:val="003D4E7A"/>
    <w:rsid w:val="00444630"/>
    <w:rsid w:val="00496BCE"/>
    <w:rsid w:val="004A000E"/>
    <w:rsid w:val="004A2B79"/>
    <w:rsid w:val="004A4C35"/>
    <w:rsid w:val="004C6BE4"/>
    <w:rsid w:val="004E4C98"/>
    <w:rsid w:val="004E7B7D"/>
    <w:rsid w:val="005234D6"/>
    <w:rsid w:val="00526A4D"/>
    <w:rsid w:val="00552F4F"/>
    <w:rsid w:val="00554B66"/>
    <w:rsid w:val="0056733A"/>
    <w:rsid w:val="005718D8"/>
    <w:rsid w:val="00581D7F"/>
    <w:rsid w:val="005855C6"/>
    <w:rsid w:val="005A0628"/>
    <w:rsid w:val="005B5102"/>
    <w:rsid w:val="005D7008"/>
    <w:rsid w:val="005E0444"/>
    <w:rsid w:val="005E40AC"/>
    <w:rsid w:val="00603659"/>
    <w:rsid w:val="00637207"/>
    <w:rsid w:val="00640FEF"/>
    <w:rsid w:val="0064278E"/>
    <w:rsid w:val="00655850"/>
    <w:rsid w:val="0066539E"/>
    <w:rsid w:val="00695DF9"/>
    <w:rsid w:val="006974E9"/>
    <w:rsid w:val="006C31AA"/>
    <w:rsid w:val="006F10F2"/>
    <w:rsid w:val="00700E19"/>
    <w:rsid w:val="0070217F"/>
    <w:rsid w:val="007132BF"/>
    <w:rsid w:val="00716240"/>
    <w:rsid w:val="00726A42"/>
    <w:rsid w:val="007565BD"/>
    <w:rsid w:val="00757C8B"/>
    <w:rsid w:val="00761599"/>
    <w:rsid w:val="007676D7"/>
    <w:rsid w:val="007863AB"/>
    <w:rsid w:val="0079051C"/>
    <w:rsid w:val="00795555"/>
    <w:rsid w:val="007A052D"/>
    <w:rsid w:val="007A21A9"/>
    <w:rsid w:val="007F1EC5"/>
    <w:rsid w:val="007F1EDE"/>
    <w:rsid w:val="00800F47"/>
    <w:rsid w:val="00804BFC"/>
    <w:rsid w:val="00805D62"/>
    <w:rsid w:val="00840FC4"/>
    <w:rsid w:val="008424F4"/>
    <w:rsid w:val="008440DA"/>
    <w:rsid w:val="008442E8"/>
    <w:rsid w:val="00862AE5"/>
    <w:rsid w:val="00872DE2"/>
    <w:rsid w:val="00873999"/>
    <w:rsid w:val="00882DDA"/>
    <w:rsid w:val="00895A00"/>
    <w:rsid w:val="008A504E"/>
    <w:rsid w:val="008B2D32"/>
    <w:rsid w:val="008B5E54"/>
    <w:rsid w:val="008B6CBC"/>
    <w:rsid w:val="008C284F"/>
    <w:rsid w:val="008D762B"/>
    <w:rsid w:val="008E0402"/>
    <w:rsid w:val="0091074D"/>
    <w:rsid w:val="0091272B"/>
    <w:rsid w:val="00915BEC"/>
    <w:rsid w:val="00937C74"/>
    <w:rsid w:val="0095386E"/>
    <w:rsid w:val="00954E2D"/>
    <w:rsid w:val="00960CDD"/>
    <w:rsid w:val="00961FF9"/>
    <w:rsid w:val="00972251"/>
    <w:rsid w:val="00993706"/>
    <w:rsid w:val="00997677"/>
    <w:rsid w:val="009A7B03"/>
    <w:rsid w:val="009B0A22"/>
    <w:rsid w:val="009D6B88"/>
    <w:rsid w:val="009E5005"/>
    <w:rsid w:val="00A1228A"/>
    <w:rsid w:val="00A30032"/>
    <w:rsid w:val="00A3679D"/>
    <w:rsid w:val="00A43F48"/>
    <w:rsid w:val="00A61244"/>
    <w:rsid w:val="00A61E00"/>
    <w:rsid w:val="00AA45D0"/>
    <w:rsid w:val="00AA6208"/>
    <w:rsid w:val="00AC29B6"/>
    <w:rsid w:val="00AC7B3F"/>
    <w:rsid w:val="00AD3B07"/>
    <w:rsid w:val="00AD7DDE"/>
    <w:rsid w:val="00AF7786"/>
    <w:rsid w:val="00B2030C"/>
    <w:rsid w:val="00B20D80"/>
    <w:rsid w:val="00B345F8"/>
    <w:rsid w:val="00B37A4A"/>
    <w:rsid w:val="00B4076F"/>
    <w:rsid w:val="00B41F93"/>
    <w:rsid w:val="00B51AAE"/>
    <w:rsid w:val="00B5545C"/>
    <w:rsid w:val="00B60F20"/>
    <w:rsid w:val="00B64712"/>
    <w:rsid w:val="00B74D60"/>
    <w:rsid w:val="00B825E5"/>
    <w:rsid w:val="00B86458"/>
    <w:rsid w:val="00BB1661"/>
    <w:rsid w:val="00BD0847"/>
    <w:rsid w:val="00BD59E5"/>
    <w:rsid w:val="00BD6333"/>
    <w:rsid w:val="00BF387D"/>
    <w:rsid w:val="00C206EA"/>
    <w:rsid w:val="00C225A2"/>
    <w:rsid w:val="00C34B3A"/>
    <w:rsid w:val="00C66AD8"/>
    <w:rsid w:val="00C8361E"/>
    <w:rsid w:val="00C95DCD"/>
    <w:rsid w:val="00CB04CA"/>
    <w:rsid w:val="00CB0FC6"/>
    <w:rsid w:val="00CD47D6"/>
    <w:rsid w:val="00CE1C0D"/>
    <w:rsid w:val="00CE1E2E"/>
    <w:rsid w:val="00CF6943"/>
    <w:rsid w:val="00D11450"/>
    <w:rsid w:val="00D1404F"/>
    <w:rsid w:val="00D43862"/>
    <w:rsid w:val="00D64341"/>
    <w:rsid w:val="00D745BA"/>
    <w:rsid w:val="00D900DB"/>
    <w:rsid w:val="00DD1EE9"/>
    <w:rsid w:val="00DD7FC9"/>
    <w:rsid w:val="00DE1AC3"/>
    <w:rsid w:val="00DE7CEC"/>
    <w:rsid w:val="00DF125B"/>
    <w:rsid w:val="00E02BC3"/>
    <w:rsid w:val="00E1151C"/>
    <w:rsid w:val="00E125E0"/>
    <w:rsid w:val="00E17999"/>
    <w:rsid w:val="00E23F28"/>
    <w:rsid w:val="00E347A8"/>
    <w:rsid w:val="00E421F2"/>
    <w:rsid w:val="00E60B71"/>
    <w:rsid w:val="00E61038"/>
    <w:rsid w:val="00E7009F"/>
    <w:rsid w:val="00E91C27"/>
    <w:rsid w:val="00EA34FE"/>
    <w:rsid w:val="00EA67C0"/>
    <w:rsid w:val="00EB2882"/>
    <w:rsid w:val="00ED5874"/>
    <w:rsid w:val="00EE0091"/>
    <w:rsid w:val="00EF2BA2"/>
    <w:rsid w:val="00EF6DE7"/>
    <w:rsid w:val="00EF7178"/>
    <w:rsid w:val="00F24F6B"/>
    <w:rsid w:val="00F273E2"/>
    <w:rsid w:val="00F41D59"/>
    <w:rsid w:val="00F51DA1"/>
    <w:rsid w:val="00F54555"/>
    <w:rsid w:val="00F570C4"/>
    <w:rsid w:val="00F736EC"/>
    <w:rsid w:val="00F751FB"/>
    <w:rsid w:val="00F85E3A"/>
    <w:rsid w:val="00FA05C5"/>
    <w:rsid w:val="00FA516B"/>
    <w:rsid w:val="00FA6834"/>
    <w:rsid w:val="00FB4B19"/>
    <w:rsid w:val="00FD2BCF"/>
    <w:rsid w:val="00FD2E8A"/>
    <w:rsid w:val="00FD3A78"/>
    <w:rsid w:val="00FE0D9F"/>
    <w:rsid w:val="00FE2A49"/>
    <w:rsid w:val="00FE3A2E"/>
    <w:rsid w:val="00FF02D9"/>
    <w:rsid w:val="00FF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DE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8E04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AD7DDE"/>
    <w:pPr>
      <w:keepNext/>
      <w:spacing w:before="240" w:after="60"/>
      <w:outlineLvl w:val="3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AD7DDE"/>
    <w:rPr>
      <w:rFonts w:ascii="Calibri" w:hAnsi="Calibri" w:cs="Calibri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AD7DDE"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AD7DDE"/>
    <w:rPr>
      <w:rFonts w:eastAsia="Times New Roman"/>
      <w:b/>
      <w:bCs/>
      <w:sz w:val="32"/>
      <w:szCs w:val="32"/>
      <w:lang w:eastAsia="ru-RU"/>
    </w:rPr>
  </w:style>
  <w:style w:type="paragraph" w:styleId="a5">
    <w:name w:val="List Paragraph"/>
    <w:basedOn w:val="a"/>
    <w:uiPriority w:val="99"/>
    <w:qFormat/>
    <w:rsid w:val="00AD7DDE"/>
    <w:pPr>
      <w:ind w:left="720"/>
    </w:pPr>
  </w:style>
  <w:style w:type="paragraph" w:styleId="a6">
    <w:name w:val="Balloon Text"/>
    <w:basedOn w:val="a"/>
    <w:link w:val="a7"/>
    <w:uiPriority w:val="99"/>
    <w:semiHidden/>
    <w:rsid w:val="00AD7DDE"/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D7DDE"/>
    <w:rPr>
      <w:rFonts w:ascii="Tahoma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rsid w:val="005718D8"/>
    <w:pPr>
      <w:autoSpaceDE w:val="0"/>
      <w:autoSpaceDN w:val="0"/>
      <w:jc w:val="both"/>
    </w:pPr>
    <w:rPr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5718D8"/>
    <w:rPr>
      <w:rFonts w:eastAsia="Times New Roman"/>
      <w:lang w:eastAsia="ru-RU"/>
    </w:rPr>
  </w:style>
  <w:style w:type="character" w:styleId="aa">
    <w:name w:val="Hyperlink"/>
    <w:uiPriority w:val="99"/>
    <w:rsid w:val="005234D6"/>
    <w:rPr>
      <w:color w:val="0000FF"/>
      <w:u w:val="single"/>
    </w:rPr>
  </w:style>
  <w:style w:type="paragraph" w:customStyle="1" w:styleId="ConsPlusNormal">
    <w:name w:val="ConsPlusNormal"/>
    <w:rsid w:val="00640F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link w:val="ConsPlusNonformat0"/>
    <w:uiPriority w:val="99"/>
    <w:rsid w:val="00640FEF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640FEF"/>
    <w:rPr>
      <w:rFonts w:ascii="Courier New" w:hAnsi="Courier New" w:cs="Courier New"/>
      <w:sz w:val="22"/>
      <w:szCs w:val="22"/>
    </w:rPr>
  </w:style>
  <w:style w:type="table" w:styleId="ab">
    <w:name w:val="Table Grid"/>
    <w:basedOn w:val="a1"/>
    <w:uiPriority w:val="99"/>
    <w:locked/>
    <w:rsid w:val="00761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C225A2"/>
    <w:rPr>
      <w:rFonts w:eastAsia="Times New Roman"/>
      <w:sz w:val="24"/>
      <w:szCs w:val="24"/>
    </w:rPr>
  </w:style>
  <w:style w:type="paragraph" w:styleId="ad">
    <w:name w:val="Body Text"/>
    <w:basedOn w:val="a"/>
    <w:link w:val="ae"/>
    <w:rsid w:val="00C225A2"/>
    <w:pPr>
      <w:spacing w:after="120"/>
    </w:pPr>
  </w:style>
  <w:style w:type="character" w:customStyle="1" w:styleId="ae">
    <w:name w:val="Основной текст Знак"/>
    <w:link w:val="ad"/>
    <w:rsid w:val="00C225A2"/>
    <w:rPr>
      <w:rFonts w:eastAsia="Times New Roman"/>
      <w:sz w:val="24"/>
      <w:szCs w:val="24"/>
    </w:rPr>
  </w:style>
  <w:style w:type="paragraph" w:customStyle="1" w:styleId="11">
    <w:name w:val="Знак1 Знак Знак"/>
    <w:basedOn w:val="a"/>
    <w:rsid w:val="00B60F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8E040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rsid w:val="008E04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8E0402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8614D-A399-4851-9039-B3BDCDD55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5850</Words>
  <Characters>33350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</dc:creator>
  <cp:keywords/>
  <dc:description/>
  <cp:lastModifiedBy>adm10</cp:lastModifiedBy>
  <cp:revision>107</cp:revision>
  <cp:lastPrinted>2019-01-14T06:09:00Z</cp:lastPrinted>
  <dcterms:created xsi:type="dcterms:W3CDTF">2016-07-07T11:09:00Z</dcterms:created>
  <dcterms:modified xsi:type="dcterms:W3CDTF">2019-01-16T07:48:00Z</dcterms:modified>
</cp:coreProperties>
</file>