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E4041" w:rsidRPr="0081438F" w:rsidTr="00DA50E3">
        <w:tc>
          <w:tcPr>
            <w:tcW w:w="10314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462142AB" wp14:editId="05076ABF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DA50E3">
        <w:tc>
          <w:tcPr>
            <w:tcW w:w="10314" w:type="dxa"/>
            <w:shd w:val="clear" w:color="auto" w:fill="auto"/>
          </w:tcPr>
          <w:p w:rsidR="009E4041" w:rsidRPr="0081438F" w:rsidRDefault="008633EE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23.12.2022                   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                  № </w:t>
            </w:r>
            <w:r>
              <w:rPr>
                <w:bCs/>
                <w:sz w:val="28"/>
                <w:szCs w:val="28"/>
              </w:rPr>
              <w:t>592-р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Об утверждении бюджетного прогноза</w:t>
      </w: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городского округа Воротынский </w:t>
      </w: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на долгосрочный период (2023-2028 годы)</w:t>
      </w: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5225A">
        <w:rPr>
          <w:rFonts w:eastAsia="Calibri"/>
          <w:sz w:val="28"/>
          <w:szCs w:val="28"/>
          <w:lang w:eastAsia="en-US"/>
        </w:rPr>
        <w:t>В соответствии со статьей 170.1 Бюджетного Кодекса Российской Федерации, Положением о бюджетном процессе в городском округе Воротынский Нижегородской области, утвержденным решением Совета депутатов городского округа Воротынский Нижегородской области от 04</w:t>
      </w:r>
      <w:r w:rsidR="0002350B">
        <w:rPr>
          <w:rFonts w:eastAsia="Calibri"/>
          <w:sz w:val="28"/>
          <w:szCs w:val="28"/>
          <w:lang w:eastAsia="en-US"/>
        </w:rPr>
        <w:t xml:space="preserve"> октября </w:t>
      </w:r>
      <w:r w:rsidRPr="0095225A">
        <w:rPr>
          <w:rFonts w:eastAsia="Calibri"/>
          <w:sz w:val="28"/>
          <w:szCs w:val="28"/>
          <w:lang w:eastAsia="en-US"/>
        </w:rPr>
        <w:t>2019</w:t>
      </w:r>
      <w:r w:rsidR="0002350B">
        <w:rPr>
          <w:rFonts w:eastAsia="Calibri"/>
          <w:sz w:val="28"/>
          <w:szCs w:val="28"/>
          <w:lang w:eastAsia="en-US"/>
        </w:rPr>
        <w:t xml:space="preserve"> года</w:t>
      </w:r>
      <w:r w:rsidRPr="0095225A">
        <w:rPr>
          <w:rFonts w:eastAsia="Calibri"/>
          <w:sz w:val="28"/>
          <w:szCs w:val="28"/>
          <w:lang w:eastAsia="en-US"/>
        </w:rPr>
        <w:t xml:space="preserve"> №26, постановлением администрации Воротынского муниципального района от 25.12.2019 года №362 «Об утверждении Порядка разработки бюджетного прогноза городского округа Воротынский на долгосрочный период»:</w:t>
      </w:r>
      <w:proofErr w:type="gramEnd"/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1. Утвердить прилагаемый бюджетный прогноз городского округа Воротынский на 2023-2028 годы.</w:t>
      </w:r>
    </w:p>
    <w:p w:rsidR="0095225A" w:rsidRDefault="0095225A" w:rsidP="0095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2. </w:t>
      </w:r>
      <w:r w:rsidR="008E21F4" w:rsidRPr="0002350B">
        <w:rPr>
          <w:rFonts w:eastAsia="Calibri"/>
          <w:sz w:val="28"/>
          <w:szCs w:val="28"/>
          <w:lang w:eastAsia="en-US"/>
        </w:rPr>
        <w:t>Опубликовать настоящее постановление в газете «Воротынская газета» и разместить на официальном портале органов местного самоуправления городского округа Воротынский www.vorotynets.52gov.ru.</w:t>
      </w:r>
    </w:p>
    <w:p w:rsidR="0002350B" w:rsidRPr="0095225A" w:rsidRDefault="0002350B" w:rsidP="0095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02350B">
        <w:t xml:space="preserve"> </w:t>
      </w:r>
      <w:proofErr w:type="gramStart"/>
      <w:r w:rsidR="008E21F4" w:rsidRPr="0095225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E21F4" w:rsidRPr="0095225A">
        <w:rPr>
          <w:rFonts w:eastAsia="Calibri"/>
          <w:sz w:val="28"/>
          <w:szCs w:val="28"/>
          <w:lang w:eastAsia="en-US"/>
        </w:rPr>
        <w:t xml:space="preserve"> исполнением настоящего распоряжения возложить на заместителя главы администрации - начальника финансов</w:t>
      </w:r>
      <w:r w:rsidR="008E21F4">
        <w:rPr>
          <w:rFonts w:eastAsia="Calibri"/>
          <w:sz w:val="28"/>
          <w:szCs w:val="28"/>
          <w:lang w:eastAsia="en-US"/>
        </w:rPr>
        <w:t>ого</w:t>
      </w:r>
      <w:r w:rsidR="008E21F4" w:rsidRPr="0095225A">
        <w:rPr>
          <w:rFonts w:eastAsia="Calibri"/>
          <w:sz w:val="28"/>
          <w:szCs w:val="28"/>
          <w:lang w:eastAsia="en-US"/>
        </w:rPr>
        <w:t xml:space="preserve"> управления администрации </w:t>
      </w:r>
      <w:r w:rsidR="008E21F4">
        <w:rPr>
          <w:rFonts w:eastAsia="Calibri"/>
          <w:sz w:val="28"/>
          <w:szCs w:val="28"/>
          <w:lang w:eastAsia="en-US"/>
        </w:rPr>
        <w:t>городского округа Воротынский Нижегородской области</w:t>
      </w:r>
      <w:r w:rsidR="008E21F4" w:rsidRPr="0095225A">
        <w:rPr>
          <w:rFonts w:eastAsia="Calibri"/>
          <w:sz w:val="28"/>
          <w:szCs w:val="28"/>
          <w:lang w:eastAsia="en-US"/>
        </w:rPr>
        <w:t xml:space="preserve"> Г.Н. Исатченко.</w:t>
      </w:r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Глава местного самоуправления</w:t>
      </w: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городского округа Воротынский</w:t>
      </w:r>
    </w:p>
    <w:p w:rsidR="009E4041" w:rsidRDefault="0095225A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Нижегородской области                              </w:t>
      </w:r>
      <w:r w:rsidRPr="0095225A">
        <w:rPr>
          <w:rFonts w:eastAsia="Calibri"/>
          <w:sz w:val="28"/>
          <w:szCs w:val="28"/>
          <w:lang w:eastAsia="en-US"/>
        </w:rPr>
        <w:tab/>
      </w:r>
      <w:r w:rsidRPr="0095225A">
        <w:rPr>
          <w:rFonts w:eastAsia="Calibri"/>
          <w:sz w:val="28"/>
          <w:szCs w:val="28"/>
          <w:lang w:eastAsia="en-US"/>
        </w:rPr>
        <w:tab/>
      </w:r>
      <w:r w:rsidRPr="0095225A">
        <w:rPr>
          <w:rFonts w:eastAsia="Calibri"/>
          <w:sz w:val="28"/>
          <w:szCs w:val="28"/>
          <w:lang w:eastAsia="en-US"/>
        </w:rPr>
        <w:tab/>
      </w:r>
      <w:r w:rsidRPr="0095225A">
        <w:rPr>
          <w:rFonts w:eastAsia="Calibri"/>
          <w:sz w:val="28"/>
          <w:szCs w:val="28"/>
          <w:lang w:eastAsia="en-US"/>
        </w:rPr>
        <w:tab/>
      </w:r>
      <w:r w:rsidRPr="0095225A">
        <w:rPr>
          <w:rFonts w:eastAsia="Calibri"/>
          <w:sz w:val="28"/>
          <w:szCs w:val="28"/>
          <w:lang w:eastAsia="en-US"/>
        </w:rPr>
        <w:tab/>
      </w:r>
      <w:proofErr w:type="spellStart"/>
      <w:r w:rsidRPr="0095225A">
        <w:rPr>
          <w:rFonts w:eastAsia="Calibri"/>
          <w:sz w:val="28"/>
          <w:szCs w:val="28"/>
          <w:lang w:eastAsia="en-US"/>
        </w:rPr>
        <w:t>А.А.Солдатов</w:t>
      </w:r>
      <w:proofErr w:type="spellEnd"/>
    </w:p>
    <w:p w:rsidR="00800F50" w:rsidRDefault="00800F50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800F50" w:rsidRDefault="00800F50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800F50" w:rsidRDefault="00800F50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800F50" w:rsidRDefault="00800F50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800F50" w:rsidRPr="00800F50" w:rsidRDefault="00800F50" w:rsidP="00A534DA">
      <w:pPr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lastRenderedPageBreak/>
        <w:t>УТВЕРЖДЕН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 xml:space="preserve">распоряжением администрации 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 xml:space="preserve">городского округа Воротынский 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>Нижегородской области</w:t>
      </w:r>
    </w:p>
    <w:p w:rsidR="00800F50" w:rsidRPr="00800F50" w:rsidRDefault="008633EE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23.12.2022</w:t>
      </w:r>
      <w:r w:rsidR="00800F50" w:rsidRPr="00800F5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592-р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70F4E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00F50">
        <w:rPr>
          <w:b/>
          <w:sz w:val="28"/>
          <w:szCs w:val="28"/>
        </w:rPr>
        <w:t xml:space="preserve">Бюджетный прогноз городского округа Воротынский 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00F50">
        <w:rPr>
          <w:b/>
          <w:sz w:val="28"/>
          <w:szCs w:val="28"/>
        </w:rPr>
        <w:t>на долгосрочный период (2023-2028 годы)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800F50" w:rsidRDefault="00406C9E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06C9E">
        <w:rPr>
          <w:b/>
          <w:bCs/>
          <w:sz w:val="28"/>
          <w:szCs w:val="28"/>
        </w:rPr>
        <w:t>.</w:t>
      </w:r>
      <w:r w:rsidR="00800F50">
        <w:rPr>
          <w:b/>
          <w:bCs/>
          <w:sz w:val="28"/>
          <w:szCs w:val="28"/>
        </w:rPr>
        <w:t xml:space="preserve"> Условия формирования бюджетного прогноза и основные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итоги реализации бюджетной, налоговой и долговой политики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Воротынский Нижегородской области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2021 году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городского округа Воротынский Нижегородской области</w:t>
      </w:r>
      <w:r w:rsidR="00FA149F">
        <w:rPr>
          <w:sz w:val="28"/>
          <w:szCs w:val="28"/>
        </w:rPr>
        <w:t xml:space="preserve"> (далее – городского округа)</w:t>
      </w:r>
      <w:r>
        <w:rPr>
          <w:sz w:val="28"/>
          <w:szCs w:val="28"/>
        </w:rPr>
        <w:t xml:space="preserve"> в 2021 году была направлена на обеспечение устойчивости и сбалансированности бюджета </w:t>
      </w:r>
      <w:r w:rsidRPr="00800F5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городского округа в 202</w:t>
      </w:r>
      <w:r w:rsidR="00357775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получены в объеме </w:t>
      </w:r>
      <w:r w:rsidR="00357775">
        <w:rPr>
          <w:sz w:val="28"/>
          <w:szCs w:val="28"/>
        </w:rPr>
        <w:t>766 017,3</w:t>
      </w:r>
      <w:r>
        <w:rPr>
          <w:sz w:val="28"/>
          <w:szCs w:val="28"/>
        </w:rPr>
        <w:t xml:space="preserve"> тыс. рублей и увеличились по сравнению с 20</w:t>
      </w:r>
      <w:r w:rsidR="00357775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годом на </w:t>
      </w:r>
      <w:r w:rsidR="00357775">
        <w:rPr>
          <w:sz w:val="28"/>
          <w:szCs w:val="28"/>
        </w:rPr>
        <w:t>29 199,5</w:t>
      </w:r>
      <w:r>
        <w:rPr>
          <w:sz w:val="28"/>
          <w:szCs w:val="28"/>
        </w:rPr>
        <w:t xml:space="preserve"> тыс. рублей, или на </w:t>
      </w:r>
      <w:r w:rsidR="00357775">
        <w:rPr>
          <w:sz w:val="28"/>
          <w:szCs w:val="28"/>
        </w:rPr>
        <w:t>4,0</w:t>
      </w:r>
      <w:r>
        <w:rPr>
          <w:sz w:val="28"/>
          <w:szCs w:val="28"/>
        </w:rPr>
        <w:t>%.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</w:t>
      </w:r>
      <w:r w:rsidR="00357775" w:rsidRPr="0035777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в 202</w:t>
      </w:r>
      <w:r w:rsidR="00357775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исполнены в объеме </w:t>
      </w:r>
      <w:r w:rsidR="00357775">
        <w:rPr>
          <w:sz w:val="28"/>
          <w:szCs w:val="28"/>
        </w:rPr>
        <w:t>750 993,6</w:t>
      </w:r>
      <w:r>
        <w:rPr>
          <w:sz w:val="28"/>
          <w:szCs w:val="28"/>
        </w:rPr>
        <w:t xml:space="preserve"> тыс. рублей и увеличились по сравнению с 20</w:t>
      </w:r>
      <w:r w:rsidR="00357775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годом на </w:t>
      </w:r>
      <w:r w:rsidR="00357775">
        <w:rPr>
          <w:sz w:val="28"/>
          <w:szCs w:val="28"/>
        </w:rPr>
        <w:t>33 236,3</w:t>
      </w:r>
      <w:r>
        <w:rPr>
          <w:sz w:val="28"/>
          <w:szCs w:val="28"/>
        </w:rPr>
        <w:t xml:space="preserve"> тыс. рублей, или на </w:t>
      </w:r>
      <w:r w:rsidR="00357775">
        <w:rPr>
          <w:sz w:val="28"/>
          <w:szCs w:val="28"/>
        </w:rPr>
        <w:t>4,6</w:t>
      </w:r>
      <w:r>
        <w:rPr>
          <w:sz w:val="28"/>
          <w:szCs w:val="28"/>
        </w:rPr>
        <w:t>%.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удельный вес в расходах бюджета </w:t>
      </w:r>
      <w:r w:rsidR="00FA149F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занимают расходы на отрасли социальной сферы - ежегодно </w:t>
      </w:r>
      <w:r w:rsidR="00357775">
        <w:rPr>
          <w:sz w:val="28"/>
          <w:szCs w:val="28"/>
        </w:rPr>
        <w:t>более</w:t>
      </w:r>
      <w:r>
        <w:rPr>
          <w:sz w:val="28"/>
          <w:szCs w:val="28"/>
        </w:rPr>
        <w:t xml:space="preserve"> 6</w:t>
      </w:r>
      <w:r w:rsidR="00357775">
        <w:rPr>
          <w:sz w:val="28"/>
          <w:szCs w:val="28"/>
        </w:rPr>
        <w:t>4</w:t>
      </w:r>
      <w:r>
        <w:rPr>
          <w:sz w:val="28"/>
          <w:szCs w:val="28"/>
        </w:rPr>
        <w:t>% в общем объеме расходов.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года.</w:t>
      </w:r>
    </w:p>
    <w:p w:rsidR="00BD4C65" w:rsidRPr="00BD4C65" w:rsidRDefault="00BD4C65" w:rsidP="00BD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C65">
        <w:rPr>
          <w:sz w:val="28"/>
          <w:szCs w:val="28"/>
        </w:rPr>
        <w:t xml:space="preserve">В 2021 году городской округ принимал участие в реализации двух национальных проектов: </w:t>
      </w:r>
    </w:p>
    <w:p w:rsidR="00BD4C65" w:rsidRPr="00BD4C65" w:rsidRDefault="00BD4C65" w:rsidP="00BD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C65">
        <w:rPr>
          <w:sz w:val="28"/>
          <w:szCs w:val="28"/>
        </w:rPr>
        <w:t xml:space="preserve">национальный проект «Образование», в рамках которого произведено финансовое обеспечение деятельности центра образования цифрового и гуманитарного профилей «Точка роста», открытого </w:t>
      </w:r>
      <w:proofErr w:type="gramStart"/>
      <w:r w:rsidRPr="00BD4C65">
        <w:rPr>
          <w:sz w:val="28"/>
          <w:szCs w:val="28"/>
        </w:rPr>
        <w:t>в</w:t>
      </w:r>
      <w:proofErr w:type="gramEnd"/>
      <w:r w:rsidRPr="00BD4C65">
        <w:rPr>
          <w:sz w:val="28"/>
          <w:szCs w:val="28"/>
        </w:rPr>
        <w:t xml:space="preserve"> с. Семьяны, на сумму 1 176,6 тыс. рублей;</w:t>
      </w:r>
    </w:p>
    <w:p w:rsidR="00BD4C65" w:rsidRPr="00BD4C65" w:rsidRDefault="00BD4C65" w:rsidP="00BD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C65">
        <w:rPr>
          <w:sz w:val="28"/>
          <w:szCs w:val="28"/>
        </w:rPr>
        <w:t>национальный проект «Жилье и городская среда», в рамках которого:</w:t>
      </w:r>
    </w:p>
    <w:p w:rsidR="00BD4C65" w:rsidRPr="00BD4C65" w:rsidRDefault="00BD4C65" w:rsidP="00BD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C65">
        <w:rPr>
          <w:sz w:val="28"/>
          <w:szCs w:val="28"/>
        </w:rPr>
        <w:t>произведен 1 этап благоустройства каскада Барских прудов  в р.п.Воротынец на сумму 3 784,9 тыс. рублей;</w:t>
      </w:r>
    </w:p>
    <w:p w:rsidR="00BD4C65" w:rsidRDefault="00BD4C65" w:rsidP="00BD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C65">
        <w:rPr>
          <w:sz w:val="28"/>
          <w:szCs w:val="28"/>
        </w:rPr>
        <w:t>приобретены 4 квартиры и выплачены компенсации за изъятые путем выкупа помещения 14 собственникам квартир для переселения граждан из аварийного жилищного фонда на общую сумму 22 463,3 тыс. рублей.</w:t>
      </w:r>
    </w:p>
    <w:p w:rsidR="0041194A" w:rsidRDefault="0041194A" w:rsidP="00BD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194A">
        <w:rPr>
          <w:sz w:val="28"/>
          <w:szCs w:val="28"/>
        </w:rPr>
        <w:t>ыполнены проектно-изыскательские работы</w:t>
      </w:r>
      <w:r>
        <w:rPr>
          <w:sz w:val="28"/>
          <w:szCs w:val="28"/>
        </w:rPr>
        <w:t xml:space="preserve">, </w:t>
      </w:r>
      <w:r w:rsidRPr="0041194A">
        <w:rPr>
          <w:sz w:val="28"/>
          <w:szCs w:val="28"/>
        </w:rPr>
        <w:t xml:space="preserve">произведена экспертиза проектной документации и результатов инженерных изысканий по объекту: </w:t>
      </w:r>
      <w:r w:rsidRPr="0041194A">
        <w:rPr>
          <w:sz w:val="28"/>
          <w:szCs w:val="28"/>
        </w:rPr>
        <w:lastRenderedPageBreak/>
        <w:t xml:space="preserve">Строительство нового здания МБОУ Фокинская средняя школа </w:t>
      </w:r>
      <w:proofErr w:type="gramStart"/>
      <w:r w:rsidRPr="0041194A">
        <w:rPr>
          <w:sz w:val="28"/>
          <w:szCs w:val="28"/>
        </w:rPr>
        <w:t>в</w:t>
      </w:r>
      <w:proofErr w:type="gramEnd"/>
      <w:r w:rsidRPr="0041194A">
        <w:rPr>
          <w:sz w:val="28"/>
          <w:szCs w:val="28"/>
        </w:rPr>
        <w:t xml:space="preserve"> </w:t>
      </w:r>
      <w:proofErr w:type="gramStart"/>
      <w:r w:rsidRPr="0041194A">
        <w:rPr>
          <w:sz w:val="28"/>
          <w:szCs w:val="28"/>
        </w:rPr>
        <w:t>с</w:t>
      </w:r>
      <w:proofErr w:type="gramEnd"/>
      <w:r w:rsidRPr="0041194A">
        <w:rPr>
          <w:sz w:val="28"/>
          <w:szCs w:val="28"/>
        </w:rPr>
        <w:t>. Фокино Воротынского района</w:t>
      </w:r>
      <w:r>
        <w:rPr>
          <w:sz w:val="28"/>
          <w:szCs w:val="28"/>
        </w:rPr>
        <w:t>, которо</w:t>
      </w:r>
      <w:r w:rsidR="00B81033">
        <w:rPr>
          <w:sz w:val="28"/>
          <w:szCs w:val="28"/>
        </w:rPr>
        <w:t>е</w:t>
      </w:r>
      <w:r>
        <w:rPr>
          <w:sz w:val="28"/>
          <w:szCs w:val="28"/>
        </w:rPr>
        <w:t xml:space="preserve"> запланировано в 2022 и 2023 годах.</w:t>
      </w:r>
    </w:p>
    <w:p w:rsidR="00800F50" w:rsidRDefault="0041194A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1194A">
        <w:rPr>
          <w:sz w:val="28"/>
          <w:szCs w:val="28"/>
        </w:rPr>
        <w:t xml:space="preserve">Кроме того, реализуются проекты в рамках программы </w:t>
      </w:r>
      <w:r>
        <w:rPr>
          <w:sz w:val="28"/>
          <w:szCs w:val="28"/>
        </w:rPr>
        <w:t>«</w:t>
      </w:r>
      <w:r w:rsidRPr="0041194A">
        <w:rPr>
          <w:sz w:val="28"/>
          <w:szCs w:val="28"/>
        </w:rPr>
        <w:t>Комплексное развитие сельских территорий</w:t>
      </w:r>
      <w:r>
        <w:rPr>
          <w:sz w:val="28"/>
          <w:szCs w:val="28"/>
        </w:rPr>
        <w:t xml:space="preserve">» и </w:t>
      </w:r>
      <w:r w:rsidRPr="0041194A">
        <w:rPr>
          <w:sz w:val="28"/>
          <w:szCs w:val="28"/>
        </w:rPr>
        <w:t>проекта инициативного бюджетирования «Вам решать!».</w:t>
      </w:r>
    </w:p>
    <w:p w:rsidR="00370F4E" w:rsidRDefault="00370F4E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70F4E">
        <w:rPr>
          <w:sz w:val="28"/>
          <w:szCs w:val="28"/>
        </w:rPr>
        <w:t>Обеспечено выполнение условий соглашени</w:t>
      </w:r>
      <w:r>
        <w:rPr>
          <w:sz w:val="28"/>
          <w:szCs w:val="28"/>
        </w:rPr>
        <w:t>я о социально-экономическом развитии оздоровления муниципальных финансов бюджета городского округа, заключенного с Министерством финансов Нижегородской области.</w:t>
      </w:r>
    </w:p>
    <w:p w:rsidR="009507B2" w:rsidRDefault="004F55C3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F55C3">
        <w:rPr>
          <w:sz w:val="28"/>
          <w:szCs w:val="28"/>
        </w:rPr>
        <w:t>Главным условием формирования бюджетного прогноза на долгосрочный период являются поставленные на федеральном уровне задачи бюджетной консолидации, что требует обеспечения стабильного роста собственных доходов, взвешенного подхода к расходованию бюджетных средств и установлению жестких бюджетных ограничений.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важнейшим условием организации бюджетного процесса в современных условиях является обеспечение открытости и доступности информации о бюджете, а также повышение заинтересованности граждан в обсуждении целей и результатов использования бюджетных средств.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Основные подходы к формированию </w:t>
      </w:r>
      <w:proofErr w:type="gramStart"/>
      <w:r>
        <w:rPr>
          <w:b/>
          <w:bCs/>
          <w:sz w:val="28"/>
          <w:szCs w:val="28"/>
        </w:rPr>
        <w:t>бюджетной</w:t>
      </w:r>
      <w:proofErr w:type="gramEnd"/>
      <w:r>
        <w:rPr>
          <w:b/>
          <w:bCs/>
          <w:sz w:val="28"/>
          <w:szCs w:val="28"/>
        </w:rPr>
        <w:t>,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налоговой и долговой </w:t>
      </w:r>
      <w:proofErr w:type="gramStart"/>
      <w:r>
        <w:rPr>
          <w:b/>
          <w:bCs/>
          <w:sz w:val="28"/>
          <w:szCs w:val="28"/>
        </w:rPr>
        <w:t>политики на</w:t>
      </w:r>
      <w:proofErr w:type="gramEnd"/>
      <w:r>
        <w:rPr>
          <w:b/>
          <w:bCs/>
          <w:sz w:val="28"/>
          <w:szCs w:val="28"/>
        </w:rPr>
        <w:t xml:space="preserve"> долгосрочный период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B81033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B81033">
        <w:rPr>
          <w:sz w:val="28"/>
          <w:szCs w:val="28"/>
        </w:rPr>
        <w:t xml:space="preserve">Бюджетная политика в городском округе сохраняет преемственность бюджетной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</w:t>
      </w:r>
      <w:r w:rsidR="004F55C3">
        <w:rPr>
          <w:sz w:val="28"/>
          <w:szCs w:val="28"/>
        </w:rPr>
        <w:t xml:space="preserve">а также </w:t>
      </w:r>
      <w:r w:rsidRPr="00B81033">
        <w:rPr>
          <w:sz w:val="28"/>
          <w:szCs w:val="28"/>
        </w:rPr>
        <w:t>Стратегией социально-экономического развития Нижегородской области до 2035 года,  утвержденной постановлением Правительства Нижегородской области  от 21 декабря 2018 года № 889.</w:t>
      </w:r>
      <w:proofErr w:type="gramEnd"/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бюджетной политики будут являться: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сбалансированности и устойчивости бюджета </w:t>
      </w:r>
      <w:r w:rsidR="001E357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округа, в том числе за счет формирования реалистично</w:t>
      </w:r>
      <w:r w:rsidR="001E3579">
        <w:rPr>
          <w:sz w:val="28"/>
          <w:szCs w:val="28"/>
        </w:rPr>
        <w:t>го прогноза поступления доходов</w:t>
      </w:r>
      <w:r w:rsidR="004F55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3579" w:rsidRPr="001E3579">
        <w:rPr>
          <w:sz w:val="28"/>
          <w:szCs w:val="28"/>
        </w:rPr>
        <w:t>обеспечения финансовыми ресурсами в первую очередь действующих расходных обязательств, гарантированного исполнения принятых расходных обязательств городского округа</w:t>
      </w:r>
      <w:r w:rsidR="004F55C3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проведения </w:t>
      </w:r>
      <w:r w:rsidR="001E3579">
        <w:rPr>
          <w:sz w:val="28"/>
          <w:szCs w:val="28"/>
        </w:rPr>
        <w:t>ответственной долговой политики</w:t>
      </w:r>
      <w:r>
        <w:rPr>
          <w:sz w:val="28"/>
          <w:szCs w:val="28"/>
        </w:rPr>
        <w:t>.</w:t>
      </w:r>
    </w:p>
    <w:p w:rsidR="001E3579" w:rsidRPr="001E3579" w:rsidRDefault="004F55C3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3579" w:rsidRPr="001E3579">
        <w:rPr>
          <w:sz w:val="28"/>
          <w:szCs w:val="28"/>
        </w:rPr>
        <w:t xml:space="preserve"> осуществление мер по повышению эффективности использования бюджетных средств, в том числе за счет концентрации финансовых ресурсов на реализации приоритетных направлений государственной политики, в первую очередь на обеспечении софинансирования по национальным проектам и государственным программам;</w:t>
      </w:r>
    </w:p>
    <w:p w:rsidR="001E3579" w:rsidRPr="001E3579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t xml:space="preserve">- повышения качества оказываемых (выполняемых)  муниципальными учреждениями муниципальных услуг </w:t>
      </w:r>
      <w:r w:rsidR="008F45EC">
        <w:rPr>
          <w:sz w:val="28"/>
          <w:szCs w:val="28"/>
        </w:rPr>
        <w:t>(</w:t>
      </w:r>
      <w:r w:rsidRPr="001E3579">
        <w:rPr>
          <w:sz w:val="28"/>
          <w:szCs w:val="28"/>
        </w:rPr>
        <w:t>работ);</w:t>
      </w:r>
    </w:p>
    <w:p w:rsidR="001E3579" w:rsidRPr="001E3579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t>- совершенствование проектных принципов управления, в том числе подходов к разработке и управлению муниципальными программами;</w:t>
      </w:r>
    </w:p>
    <w:p w:rsidR="001E3579" w:rsidRPr="001E3579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t>- повышения эффективности осуществления закупок товаров, работ, услуг для обеспечения нужд городского округа;</w:t>
      </w:r>
    </w:p>
    <w:p w:rsidR="001E3579" w:rsidRPr="001E3579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t>- повышение операционной эффективности использования бюджетных средств;</w:t>
      </w:r>
    </w:p>
    <w:p w:rsidR="001E3579" w:rsidRPr="001E3579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t>- повышения результативности предоставления субсидий юридическим лицам;</w:t>
      </w:r>
    </w:p>
    <w:p w:rsidR="001E3579" w:rsidRPr="001E3579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lastRenderedPageBreak/>
        <w:t>- внедрение системы управления налоговыми расходами в бюджетный процесс;</w:t>
      </w:r>
    </w:p>
    <w:p w:rsidR="001E3579" w:rsidRPr="001E3579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t>-</w:t>
      </w:r>
      <w:r w:rsidR="00FA149F">
        <w:rPr>
          <w:sz w:val="28"/>
          <w:szCs w:val="28"/>
        </w:rPr>
        <w:t xml:space="preserve"> </w:t>
      </w:r>
      <w:r w:rsidRPr="001E3579">
        <w:rPr>
          <w:sz w:val="28"/>
          <w:szCs w:val="28"/>
        </w:rPr>
        <w:t xml:space="preserve">повышение качества финансового менеджмента в структурных подразделениях </w:t>
      </w:r>
      <w:r w:rsidR="008F45EC">
        <w:rPr>
          <w:sz w:val="28"/>
          <w:szCs w:val="28"/>
        </w:rPr>
        <w:t>администрации городского округа</w:t>
      </w:r>
      <w:r w:rsidRPr="001E3579">
        <w:rPr>
          <w:sz w:val="28"/>
          <w:szCs w:val="28"/>
        </w:rPr>
        <w:t>;</w:t>
      </w:r>
    </w:p>
    <w:p w:rsidR="00800F50" w:rsidRDefault="001E3579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E3579">
        <w:rPr>
          <w:sz w:val="28"/>
          <w:szCs w:val="28"/>
        </w:rPr>
        <w:t>-</w:t>
      </w:r>
      <w:r w:rsidR="00FA149F">
        <w:rPr>
          <w:sz w:val="28"/>
          <w:szCs w:val="28"/>
        </w:rPr>
        <w:t xml:space="preserve"> </w:t>
      </w:r>
      <w:r w:rsidRPr="001E3579">
        <w:rPr>
          <w:sz w:val="28"/>
          <w:szCs w:val="28"/>
        </w:rPr>
        <w:t>реализация принципов открытости и прозрачности управления муниципальными финансами.</w:t>
      </w:r>
    </w:p>
    <w:p w:rsidR="00800F50" w:rsidRDefault="00800F50" w:rsidP="00FA1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политика </w:t>
      </w:r>
      <w:r w:rsidR="001E357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будет направлена на обеспечение поступления в бюджет </w:t>
      </w:r>
      <w:r w:rsidR="001E357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всех доходных источников в запланированных объемах, а также дополнительных доходов, </w:t>
      </w:r>
      <w:r w:rsidR="00FA149F">
        <w:rPr>
          <w:sz w:val="28"/>
          <w:szCs w:val="28"/>
        </w:rPr>
        <w:t>что будет достигаться за счет</w:t>
      </w:r>
      <w:r>
        <w:rPr>
          <w:sz w:val="28"/>
          <w:szCs w:val="28"/>
        </w:rPr>
        <w:t>:</w:t>
      </w:r>
    </w:p>
    <w:p w:rsidR="008F45EC" w:rsidRPr="008F45EC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45E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45EC">
        <w:rPr>
          <w:sz w:val="28"/>
          <w:szCs w:val="28"/>
        </w:rPr>
        <w:t>сохранени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налогового потенциала городского округа, в том числе путем формирования благоприятных условий для развития бизнеса и привлечения инвестиций;</w:t>
      </w:r>
    </w:p>
    <w:p w:rsidR="008F45EC" w:rsidRPr="008F45EC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45EC">
        <w:rPr>
          <w:sz w:val="28"/>
          <w:szCs w:val="28"/>
        </w:rPr>
        <w:t>- продолжени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политики обоснованности и эффективности применения налоговых льгот;</w:t>
      </w:r>
    </w:p>
    <w:p w:rsidR="008F45EC" w:rsidRPr="008F45EC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45EC">
        <w:rPr>
          <w:sz w:val="28"/>
          <w:szCs w:val="28"/>
        </w:rPr>
        <w:t>- поддержк</w:t>
      </w:r>
      <w:r>
        <w:rPr>
          <w:sz w:val="28"/>
          <w:szCs w:val="28"/>
        </w:rPr>
        <w:t>и</w:t>
      </w:r>
      <w:r w:rsidRPr="008F45EC">
        <w:rPr>
          <w:sz w:val="28"/>
          <w:szCs w:val="28"/>
        </w:rPr>
        <w:t xml:space="preserve"> организаций коммунального хозяйства и малого и среднего бизнеса;</w:t>
      </w:r>
    </w:p>
    <w:p w:rsidR="008F45EC" w:rsidRPr="008F45EC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45EC">
        <w:rPr>
          <w:sz w:val="28"/>
          <w:szCs w:val="28"/>
        </w:rPr>
        <w:t>- взаимовыгодно</w:t>
      </w:r>
      <w:r>
        <w:rPr>
          <w:sz w:val="28"/>
          <w:szCs w:val="28"/>
        </w:rPr>
        <w:t>го</w:t>
      </w:r>
      <w:r w:rsidRPr="008F45EC">
        <w:rPr>
          <w:sz w:val="28"/>
          <w:szCs w:val="28"/>
        </w:rPr>
        <w:t xml:space="preserve"> сотрудничеств</w:t>
      </w:r>
      <w:r>
        <w:rPr>
          <w:sz w:val="28"/>
          <w:szCs w:val="28"/>
        </w:rPr>
        <w:t>а</w:t>
      </w:r>
      <w:r w:rsidRPr="008F45EC">
        <w:rPr>
          <w:sz w:val="28"/>
          <w:szCs w:val="28"/>
        </w:rPr>
        <w:t xml:space="preserve"> с организациями, формирующими налоговый потенциал городского округа;</w:t>
      </w:r>
    </w:p>
    <w:p w:rsidR="008F45EC" w:rsidRPr="008F45EC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45EC">
        <w:rPr>
          <w:sz w:val="28"/>
          <w:szCs w:val="28"/>
        </w:rPr>
        <w:t>- дальнейше</w:t>
      </w:r>
      <w:r>
        <w:rPr>
          <w:sz w:val="28"/>
          <w:szCs w:val="28"/>
        </w:rPr>
        <w:t>го</w:t>
      </w:r>
      <w:r w:rsidRPr="008F45EC">
        <w:rPr>
          <w:sz w:val="28"/>
          <w:szCs w:val="28"/>
        </w:rPr>
        <w:t xml:space="preserve"> совершенствовани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налогового администрирования, повышени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бюджета, активизаци</w:t>
      </w:r>
      <w:r>
        <w:rPr>
          <w:sz w:val="28"/>
          <w:szCs w:val="28"/>
        </w:rPr>
        <w:t>и</w:t>
      </w:r>
      <w:r w:rsidRPr="008F45EC">
        <w:rPr>
          <w:sz w:val="28"/>
          <w:szCs w:val="28"/>
        </w:rPr>
        <w:t xml:space="preserve"> </w:t>
      </w:r>
      <w:proofErr w:type="spellStart"/>
      <w:r w:rsidRPr="008F45EC">
        <w:rPr>
          <w:sz w:val="28"/>
          <w:szCs w:val="28"/>
        </w:rPr>
        <w:t>претензионно</w:t>
      </w:r>
      <w:proofErr w:type="spellEnd"/>
      <w:r w:rsidRPr="008F45EC">
        <w:rPr>
          <w:sz w:val="28"/>
          <w:szCs w:val="28"/>
        </w:rPr>
        <w:t xml:space="preserve">-исковой деятельности; </w:t>
      </w:r>
    </w:p>
    <w:p w:rsidR="00800F50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45EC">
        <w:rPr>
          <w:sz w:val="28"/>
          <w:szCs w:val="28"/>
        </w:rPr>
        <w:t>- проведени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мероприятий по повышению эффективности управления муниципальной собственностью и увеличени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доходов от ее использования, выявлени</w:t>
      </w:r>
      <w:r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земельных участков, используемых не по целевому назначению.</w:t>
      </w:r>
    </w:p>
    <w:p w:rsidR="008F45EC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45EC">
        <w:rPr>
          <w:sz w:val="28"/>
          <w:szCs w:val="28"/>
        </w:rPr>
        <w:t xml:space="preserve">Долговая политика в городском округе будет </w:t>
      </w:r>
      <w:r w:rsidR="00212481">
        <w:rPr>
          <w:sz w:val="28"/>
          <w:szCs w:val="28"/>
        </w:rPr>
        <w:t>направлена</w:t>
      </w:r>
      <w:r w:rsidRPr="008F45EC">
        <w:rPr>
          <w:sz w:val="28"/>
          <w:szCs w:val="28"/>
        </w:rPr>
        <w:t xml:space="preserve"> </w:t>
      </w:r>
      <w:r w:rsidR="00212481">
        <w:rPr>
          <w:sz w:val="28"/>
          <w:szCs w:val="28"/>
        </w:rPr>
        <w:t xml:space="preserve">на обеспечение </w:t>
      </w:r>
      <w:r w:rsidRPr="008F45EC">
        <w:rPr>
          <w:sz w:val="28"/>
          <w:szCs w:val="28"/>
        </w:rPr>
        <w:t>поддержани</w:t>
      </w:r>
      <w:r w:rsidR="00212481">
        <w:rPr>
          <w:sz w:val="28"/>
          <w:szCs w:val="28"/>
        </w:rPr>
        <w:t>я</w:t>
      </w:r>
      <w:r w:rsidRPr="008F45EC">
        <w:rPr>
          <w:sz w:val="28"/>
          <w:szCs w:val="28"/>
        </w:rPr>
        <w:t xml:space="preserve"> объема муниципального долга на экономически безопасном уровне, безусловн</w:t>
      </w:r>
      <w:r w:rsidR="00212481">
        <w:rPr>
          <w:sz w:val="28"/>
          <w:szCs w:val="28"/>
        </w:rPr>
        <w:t>о</w:t>
      </w:r>
      <w:r w:rsidR="003C4B9A">
        <w:rPr>
          <w:sz w:val="28"/>
          <w:szCs w:val="28"/>
        </w:rPr>
        <w:t>е</w:t>
      </w:r>
      <w:r w:rsidRPr="008F45EC">
        <w:rPr>
          <w:sz w:val="28"/>
          <w:szCs w:val="28"/>
        </w:rPr>
        <w:t xml:space="preserve"> и своевременн</w:t>
      </w:r>
      <w:r w:rsidR="00212481">
        <w:rPr>
          <w:sz w:val="28"/>
          <w:szCs w:val="28"/>
        </w:rPr>
        <w:t>о</w:t>
      </w:r>
      <w:r w:rsidR="003C4B9A">
        <w:rPr>
          <w:sz w:val="28"/>
          <w:szCs w:val="28"/>
        </w:rPr>
        <w:t>е</w:t>
      </w:r>
      <w:r w:rsidRPr="008F45EC">
        <w:rPr>
          <w:sz w:val="28"/>
          <w:szCs w:val="28"/>
        </w:rPr>
        <w:t xml:space="preserve"> исполнени</w:t>
      </w:r>
      <w:r w:rsidR="003C4B9A">
        <w:rPr>
          <w:sz w:val="28"/>
          <w:szCs w:val="28"/>
        </w:rPr>
        <w:t>е</w:t>
      </w:r>
      <w:r w:rsidRPr="008F45EC">
        <w:rPr>
          <w:sz w:val="28"/>
          <w:szCs w:val="28"/>
        </w:rPr>
        <w:t xml:space="preserve"> и обслуживани</w:t>
      </w:r>
      <w:r w:rsidR="003C4B9A">
        <w:rPr>
          <w:sz w:val="28"/>
          <w:szCs w:val="28"/>
        </w:rPr>
        <w:t>е</w:t>
      </w:r>
      <w:r w:rsidRPr="008F45EC">
        <w:rPr>
          <w:sz w:val="28"/>
          <w:szCs w:val="28"/>
        </w:rPr>
        <w:t xml:space="preserve"> долговых обязательств городского округа.</w:t>
      </w:r>
    </w:p>
    <w:p w:rsidR="003C4B9A" w:rsidRPr="003C4B9A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3C4B9A">
        <w:rPr>
          <w:sz w:val="28"/>
          <w:szCs w:val="28"/>
        </w:rPr>
        <w:t>Бюджетный прогноз городского округа на долгосрочный период (2023-2028 годы) разработан с учетом Основных направлений бюджетной и налоговой политики в городском округе Воротынский на 2023 год и на плановый период 2024 и 2025 годов, утвержденных постановлением администрации городского округа Воротынский Нижегородской области от 22.09. 2022  № 531, на основе параметров Прогноза социально-экономического развития городского округа Воротынский на долгосрочный период (до 2028 года</w:t>
      </w:r>
      <w:proofErr w:type="gramEnd"/>
      <w:r w:rsidRPr="003C4B9A">
        <w:rPr>
          <w:sz w:val="28"/>
          <w:szCs w:val="28"/>
        </w:rPr>
        <w:t xml:space="preserve">), </w:t>
      </w:r>
      <w:proofErr w:type="gramStart"/>
      <w:r w:rsidRPr="003C4B9A">
        <w:rPr>
          <w:sz w:val="28"/>
          <w:szCs w:val="28"/>
        </w:rPr>
        <w:t>одобренных</w:t>
      </w:r>
      <w:proofErr w:type="gramEnd"/>
      <w:r w:rsidRPr="003C4B9A">
        <w:rPr>
          <w:sz w:val="28"/>
          <w:szCs w:val="28"/>
        </w:rPr>
        <w:t xml:space="preserve"> постановлением администрации городского округа Воротынский Нижегородской области от 02.11.2022 №635, с учетом ожидаемого исполнения бюджета городского округа за 2022 год.</w:t>
      </w:r>
    </w:p>
    <w:p w:rsidR="003C4B9A" w:rsidRPr="003C4B9A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C4B9A">
        <w:rPr>
          <w:sz w:val="28"/>
          <w:szCs w:val="28"/>
        </w:rPr>
        <w:t>Показатели по проекту бюджетного прогноза на 2023-2025 годы соответствуют показателям проекта бюджета городского округа на 2023 год и на плановый период 2024 и 2025 годов.</w:t>
      </w:r>
    </w:p>
    <w:p w:rsidR="003C4B9A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C4B9A">
        <w:rPr>
          <w:sz w:val="28"/>
          <w:szCs w:val="28"/>
        </w:rPr>
        <w:t>Динамика прогнозных показателей реального сектора экономики на 2026-2028 годы рассчитана с учетом прогноза социально-экономического развития городского округа до 2028 года.</w:t>
      </w:r>
    </w:p>
    <w:p w:rsidR="003C4B9A" w:rsidRDefault="003C4B9A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C4B9A">
        <w:rPr>
          <w:sz w:val="28"/>
          <w:szCs w:val="28"/>
        </w:rPr>
        <w:lastRenderedPageBreak/>
        <w:t>Прогноз налоговых и неналоговых доходов рассчитан исходя из нормативов отчислений по уровням бюджетной системы, установленных Бюджетным кодексом Российской Федерации и Законом Нижегородской области от 6 декабря 2011 г. № 177-З "О межбюджетных отношениях в Нижегородской области".</w:t>
      </w:r>
    </w:p>
    <w:p w:rsidR="003C4B9A" w:rsidRDefault="009845A3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9845A3">
        <w:rPr>
          <w:sz w:val="28"/>
          <w:szCs w:val="28"/>
        </w:rPr>
        <w:t xml:space="preserve">Расходы бюджета городского округа спрогнозированы с учетом планируемого </w:t>
      </w:r>
      <w:proofErr w:type="gramStart"/>
      <w:r w:rsidRPr="009845A3">
        <w:rPr>
          <w:sz w:val="28"/>
          <w:szCs w:val="28"/>
        </w:rPr>
        <w:t>объема поступлений доходов бюджета городского округа</w:t>
      </w:r>
      <w:proofErr w:type="gramEnd"/>
      <w:r w:rsidRPr="009845A3">
        <w:rPr>
          <w:sz w:val="28"/>
          <w:szCs w:val="28"/>
        </w:rPr>
        <w:t xml:space="preserve"> и обеспечения бездефицитного бюджета на 2025-2028 годы.</w:t>
      </w:r>
    </w:p>
    <w:p w:rsidR="009845A3" w:rsidRDefault="009845A3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р</w:t>
      </w:r>
      <w:r w:rsidRPr="009845A3">
        <w:rPr>
          <w:sz w:val="28"/>
          <w:szCs w:val="28"/>
        </w:rPr>
        <w:t>асходов по муниципальным программам на 2023-2025 годы  осуществлен</w:t>
      </w:r>
      <w:r w:rsidR="001E2545">
        <w:rPr>
          <w:sz w:val="28"/>
          <w:szCs w:val="28"/>
        </w:rPr>
        <w:t>о</w:t>
      </w:r>
      <w:r w:rsidRPr="009845A3">
        <w:rPr>
          <w:sz w:val="28"/>
          <w:szCs w:val="28"/>
        </w:rPr>
        <w:t xml:space="preserve"> в соответствии с Методикой планирования на 2023-2025 годы. </w:t>
      </w:r>
      <w:r>
        <w:rPr>
          <w:sz w:val="28"/>
          <w:szCs w:val="28"/>
        </w:rPr>
        <w:t>Расходы с 2026</w:t>
      </w:r>
      <w:r w:rsidR="00C81C01">
        <w:rPr>
          <w:sz w:val="28"/>
          <w:szCs w:val="28"/>
        </w:rPr>
        <w:t xml:space="preserve"> по </w:t>
      </w:r>
      <w:r w:rsidRPr="009845A3">
        <w:rPr>
          <w:sz w:val="28"/>
          <w:szCs w:val="28"/>
        </w:rPr>
        <w:t xml:space="preserve">2028 годы </w:t>
      </w:r>
      <w:r w:rsidR="00C81C01">
        <w:rPr>
          <w:sz w:val="28"/>
          <w:szCs w:val="28"/>
        </w:rPr>
        <w:t>утверждены</w:t>
      </w:r>
      <w:r w:rsidRPr="009845A3">
        <w:rPr>
          <w:sz w:val="28"/>
          <w:szCs w:val="28"/>
        </w:rPr>
        <w:t xml:space="preserve"> в общей сумме программных расходов, исходя из доли программных расходов в расходах бюджета городского округа не менее 90 процентов.</w:t>
      </w:r>
    </w:p>
    <w:p w:rsidR="00800F50" w:rsidRDefault="00C81C01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1C01">
        <w:rPr>
          <w:sz w:val="28"/>
          <w:szCs w:val="28"/>
        </w:rPr>
        <w:t>При разработке бюджетного прогноза городского округа на долгосрочный период (2023-2028 годы) соблюдены все требования Бюджетного кодекса Российской Федерации, бюджетного законодательства  Нижегородской области и нормативно правовых актов городского округа.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Основные риски, возникающие в процессе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бюджетного прогноза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рисками, которые могут возникнуть в ходе реализации бюджетного прогноза, являются: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недостижение прогнозируемых параметров социально-экономического развития </w:t>
      </w:r>
      <w:r w:rsidR="00C81C0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(динамики и объемов</w:t>
      </w:r>
      <w:r w:rsidR="00C81C01">
        <w:rPr>
          <w:sz w:val="28"/>
          <w:szCs w:val="28"/>
        </w:rPr>
        <w:t>)</w:t>
      </w:r>
      <w:r>
        <w:rPr>
          <w:sz w:val="28"/>
          <w:szCs w:val="28"/>
        </w:rPr>
        <w:t xml:space="preserve"> отгруженных товаров собственного производства, выполненных работ и услуг, прибыли прибыльных организаций, фонда заработной платы, индекса потребительских цен, а такж</w:t>
      </w:r>
      <w:r w:rsidR="00C81C01">
        <w:rPr>
          <w:sz w:val="28"/>
          <w:szCs w:val="28"/>
        </w:rPr>
        <w:t>е инвестиций в основной капитал</w:t>
      </w:r>
      <w:r>
        <w:rPr>
          <w:sz w:val="28"/>
          <w:szCs w:val="28"/>
        </w:rPr>
        <w:t>;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ухудшение общеэкономической ситуации в Российской Федерации, Нижегородской области и </w:t>
      </w:r>
      <w:r w:rsidR="00C81C01">
        <w:rPr>
          <w:sz w:val="28"/>
          <w:szCs w:val="28"/>
        </w:rPr>
        <w:t>городском округе</w:t>
      </w:r>
      <w:r>
        <w:rPr>
          <w:sz w:val="28"/>
          <w:szCs w:val="28"/>
        </w:rPr>
        <w:t>, приводящее к уменьшению поступлений налоговых и неналоговых доходов бюджета</w:t>
      </w:r>
      <w:r w:rsidR="00C81C01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округа;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вносимые на федеральном уровне изменения в налоговое и бюджетное законодательство.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Прогноз основных характеристик и основных параметров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</w:t>
      </w:r>
      <w:r w:rsidR="00C81C01">
        <w:rPr>
          <w:b/>
          <w:bCs/>
          <w:sz w:val="28"/>
          <w:szCs w:val="28"/>
        </w:rPr>
        <w:t>городского</w:t>
      </w:r>
      <w:r>
        <w:rPr>
          <w:b/>
          <w:bCs/>
          <w:sz w:val="28"/>
          <w:szCs w:val="28"/>
        </w:rPr>
        <w:t xml:space="preserve"> округа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1C01">
        <w:rPr>
          <w:sz w:val="28"/>
          <w:szCs w:val="28"/>
        </w:rPr>
        <w:t>Прогноз</w:t>
      </w:r>
      <w:r>
        <w:rPr>
          <w:sz w:val="28"/>
          <w:szCs w:val="28"/>
        </w:rPr>
        <w:t xml:space="preserve"> основных характеристик и основных параметров бюджета </w:t>
      </w:r>
      <w:r w:rsidR="00C81C0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округа представлен в приложении 1 к бюджетному прогнозу </w:t>
      </w:r>
      <w:r w:rsidR="00C81C0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на долгосрочный период (202</w:t>
      </w:r>
      <w:r w:rsidR="00C81C01">
        <w:rPr>
          <w:sz w:val="28"/>
          <w:szCs w:val="28"/>
        </w:rPr>
        <w:t>3</w:t>
      </w:r>
      <w:r>
        <w:rPr>
          <w:sz w:val="28"/>
          <w:szCs w:val="28"/>
        </w:rPr>
        <w:t xml:space="preserve"> - 20</w:t>
      </w:r>
      <w:r w:rsidR="00C81C01">
        <w:rPr>
          <w:sz w:val="28"/>
          <w:szCs w:val="28"/>
        </w:rPr>
        <w:t>28</w:t>
      </w:r>
      <w:r>
        <w:rPr>
          <w:sz w:val="28"/>
          <w:szCs w:val="28"/>
        </w:rPr>
        <w:t xml:space="preserve"> годы).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Предельные расходы на финансовое обеспечение</w:t>
      </w:r>
    </w:p>
    <w:p w:rsidR="00800F50" w:rsidRDefault="00800F50" w:rsidP="00C81C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программ </w:t>
      </w:r>
      <w:r w:rsidR="00C81C01">
        <w:rPr>
          <w:b/>
          <w:bCs/>
          <w:sz w:val="28"/>
          <w:szCs w:val="28"/>
        </w:rPr>
        <w:t>городского округа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34DA" w:rsidRDefault="00800F50" w:rsidP="00800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C81C01">
        <w:rPr>
          <w:sz w:val="28"/>
          <w:szCs w:val="28"/>
        </w:rPr>
        <w:t xml:space="preserve">Предельные расходы </w:t>
      </w:r>
      <w:r>
        <w:rPr>
          <w:sz w:val="28"/>
          <w:szCs w:val="28"/>
        </w:rPr>
        <w:t xml:space="preserve">на финансовое обеспечение муниципальных программ </w:t>
      </w:r>
      <w:r w:rsidR="00C81C0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представлены в приложении 2 к бюджетному прогнозу </w:t>
      </w:r>
      <w:r w:rsidR="00C81C0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на долгосрочный период (202</w:t>
      </w:r>
      <w:r w:rsidR="00A534DA">
        <w:rPr>
          <w:sz w:val="28"/>
          <w:szCs w:val="28"/>
        </w:rPr>
        <w:t>3</w:t>
      </w:r>
      <w:r>
        <w:rPr>
          <w:sz w:val="28"/>
          <w:szCs w:val="28"/>
        </w:rPr>
        <w:t xml:space="preserve"> - 20</w:t>
      </w:r>
      <w:r w:rsidR="00A534DA">
        <w:rPr>
          <w:sz w:val="28"/>
          <w:szCs w:val="28"/>
        </w:rPr>
        <w:t>28</w:t>
      </w:r>
      <w:r>
        <w:rPr>
          <w:sz w:val="28"/>
          <w:szCs w:val="28"/>
        </w:rPr>
        <w:t xml:space="preserve"> годы).</w:t>
      </w:r>
    </w:p>
    <w:p w:rsidR="00A534DA" w:rsidRDefault="00A534DA" w:rsidP="00800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  <w:sectPr w:rsidR="00A534DA" w:rsidSect="008532D7">
          <w:footnotePr>
            <w:pos w:val="beneathText"/>
          </w:footnotePr>
          <w:pgSz w:w="11905" w:h="16837" w:code="9"/>
          <w:pgMar w:top="992" w:right="567" w:bottom="851" w:left="1134" w:header="720" w:footer="720" w:gutter="0"/>
          <w:cols w:space="720"/>
          <w:docGrid w:linePitch="360"/>
        </w:sectPr>
      </w:pPr>
    </w:p>
    <w:p w:rsidR="00A534DA" w:rsidRPr="007C6219" w:rsidRDefault="00A534DA" w:rsidP="00A534DA">
      <w:pPr>
        <w:spacing w:after="0" w:line="36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A534DA" w:rsidRPr="007C6219" w:rsidRDefault="00A534DA" w:rsidP="00A534DA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 xml:space="preserve">распоряжением администрации </w:t>
      </w:r>
    </w:p>
    <w:p w:rsidR="00A534DA" w:rsidRDefault="00A534DA" w:rsidP="00A534DA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городского округа Воротынский </w:t>
      </w:r>
    </w:p>
    <w:p w:rsidR="00A534DA" w:rsidRPr="007C6219" w:rsidRDefault="00A534DA" w:rsidP="00A534DA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A534DA" w:rsidRPr="007C6219" w:rsidRDefault="00A534DA" w:rsidP="00A534DA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 xml:space="preserve">от </w:t>
      </w:r>
      <w:r w:rsidR="008633EE">
        <w:rPr>
          <w:rFonts w:eastAsia="Calibri"/>
          <w:sz w:val="28"/>
          <w:szCs w:val="28"/>
          <w:lang w:eastAsia="en-US"/>
        </w:rPr>
        <w:t>23.12.2022</w:t>
      </w:r>
      <w:r w:rsidRPr="007C6219">
        <w:rPr>
          <w:rFonts w:eastAsia="Calibri"/>
          <w:sz w:val="28"/>
          <w:szCs w:val="28"/>
          <w:lang w:eastAsia="en-US"/>
        </w:rPr>
        <w:t xml:space="preserve"> №</w:t>
      </w:r>
      <w:r w:rsidR="008633EE">
        <w:rPr>
          <w:rFonts w:eastAsia="Calibri"/>
          <w:sz w:val="28"/>
          <w:szCs w:val="28"/>
          <w:lang w:eastAsia="en-US"/>
        </w:rPr>
        <w:t xml:space="preserve"> 592-р</w:t>
      </w:r>
      <w:bookmarkStart w:id="0" w:name="_GoBack"/>
      <w:bookmarkEnd w:id="0"/>
    </w:p>
    <w:p w:rsidR="00A534DA" w:rsidRPr="007C6219" w:rsidRDefault="00A534DA" w:rsidP="00A534DA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534DA" w:rsidRPr="007C6219" w:rsidRDefault="00A534DA" w:rsidP="00A534DA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534DA" w:rsidRPr="007C6219" w:rsidRDefault="00A534DA" w:rsidP="00A534DA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C6219">
        <w:rPr>
          <w:rFonts w:eastAsia="Calibri"/>
          <w:b/>
          <w:bCs/>
          <w:sz w:val="28"/>
          <w:szCs w:val="28"/>
          <w:lang w:eastAsia="en-US"/>
        </w:rPr>
        <w:t>Бюджетный прогноз городского округа Воротынский на долгосрочный период (202</w:t>
      </w:r>
      <w:r>
        <w:rPr>
          <w:rFonts w:eastAsia="Calibri"/>
          <w:b/>
          <w:bCs/>
          <w:sz w:val="28"/>
          <w:szCs w:val="28"/>
          <w:lang w:eastAsia="en-US"/>
        </w:rPr>
        <w:t>3</w:t>
      </w:r>
      <w:r w:rsidRPr="007C6219">
        <w:rPr>
          <w:rFonts w:eastAsia="Calibri"/>
          <w:b/>
          <w:bCs/>
          <w:sz w:val="28"/>
          <w:szCs w:val="28"/>
          <w:lang w:eastAsia="en-US"/>
        </w:rPr>
        <w:t>-202</w:t>
      </w:r>
      <w:r>
        <w:rPr>
          <w:rFonts w:eastAsia="Calibri"/>
          <w:b/>
          <w:bCs/>
          <w:sz w:val="28"/>
          <w:szCs w:val="28"/>
          <w:lang w:eastAsia="en-US"/>
        </w:rPr>
        <w:t>8</w:t>
      </w:r>
      <w:r w:rsidRPr="007C6219">
        <w:rPr>
          <w:rFonts w:eastAsia="Calibri"/>
          <w:b/>
          <w:bCs/>
          <w:sz w:val="28"/>
          <w:szCs w:val="28"/>
          <w:lang w:eastAsia="en-US"/>
        </w:rPr>
        <w:t xml:space="preserve"> годы)</w:t>
      </w:r>
    </w:p>
    <w:p w:rsidR="00A534DA" w:rsidRPr="007C6219" w:rsidRDefault="00A534DA" w:rsidP="00A534DA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</w:p>
    <w:p w:rsidR="00A534DA" w:rsidRPr="007C6219" w:rsidRDefault="00A534DA" w:rsidP="00A534DA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  <w:r w:rsidRPr="007C6219">
        <w:rPr>
          <w:rFonts w:eastAsia="Calibri"/>
          <w:bCs/>
          <w:sz w:val="28"/>
          <w:szCs w:val="28"/>
          <w:lang w:eastAsia="en-US"/>
        </w:rPr>
        <w:t>Таблица 1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Прогноз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основных характеристик и основных параметров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бюджета городского округа Воротынский на 202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7C6219">
        <w:rPr>
          <w:rFonts w:eastAsia="Calibri"/>
          <w:b/>
          <w:sz w:val="28"/>
          <w:szCs w:val="28"/>
          <w:lang w:eastAsia="en-US"/>
        </w:rPr>
        <w:t>-202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(тыс. рублей)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101"/>
        <w:gridCol w:w="2109"/>
        <w:gridCol w:w="2110"/>
        <w:gridCol w:w="2097"/>
        <w:gridCol w:w="2097"/>
        <w:gridCol w:w="2098"/>
      </w:tblGrid>
      <w:tr w:rsidR="00A534DA" w:rsidRPr="00FB3C59" w:rsidTr="004927B7">
        <w:trPr>
          <w:tblHeader/>
        </w:trPr>
        <w:tc>
          <w:tcPr>
            <w:tcW w:w="2598" w:type="dxa"/>
            <w:vMerge w:val="restart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bookmarkStart w:id="1" w:name="Par157"/>
            <w:bookmarkEnd w:id="1"/>
          </w:p>
        </w:tc>
        <w:tc>
          <w:tcPr>
            <w:tcW w:w="12612" w:type="dxa"/>
            <w:gridSpan w:val="6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A534DA" w:rsidRPr="00FB3C59" w:rsidTr="004927B7">
        <w:trPr>
          <w:tblHeader/>
        </w:trPr>
        <w:tc>
          <w:tcPr>
            <w:tcW w:w="2598" w:type="dxa"/>
            <w:vMerge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09" w:type="dxa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98" w:type="dxa"/>
          </w:tcPr>
          <w:p w:rsidR="00A534DA" w:rsidRPr="00FB3C59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4927B7" w:rsidRPr="00827A10" w:rsidTr="004927B7">
        <w:tc>
          <w:tcPr>
            <w:tcW w:w="2598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Доходы всего, в том числе:</w:t>
            </w:r>
          </w:p>
        </w:tc>
        <w:tc>
          <w:tcPr>
            <w:tcW w:w="2101" w:type="dxa"/>
            <w:vAlign w:val="center"/>
          </w:tcPr>
          <w:p w:rsidR="004927B7" w:rsidRPr="002572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29B">
              <w:rPr>
                <w:sz w:val="28"/>
                <w:szCs w:val="28"/>
              </w:rPr>
              <w:t>1 437 855,1</w:t>
            </w:r>
          </w:p>
        </w:tc>
        <w:tc>
          <w:tcPr>
            <w:tcW w:w="2109" w:type="dxa"/>
            <w:vAlign w:val="center"/>
          </w:tcPr>
          <w:p w:rsidR="004927B7" w:rsidRPr="004E151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845 153,8</w:t>
            </w:r>
          </w:p>
        </w:tc>
        <w:tc>
          <w:tcPr>
            <w:tcW w:w="2110" w:type="dxa"/>
            <w:vAlign w:val="center"/>
          </w:tcPr>
          <w:p w:rsidR="004927B7" w:rsidRPr="00481B68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862 717,8</w:t>
            </w:r>
          </w:p>
        </w:tc>
        <w:tc>
          <w:tcPr>
            <w:tcW w:w="2097" w:type="dxa"/>
            <w:vAlign w:val="center"/>
          </w:tcPr>
          <w:p w:rsidR="004927B7" w:rsidRPr="00481B68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900 462,5</w:t>
            </w:r>
          </w:p>
        </w:tc>
        <w:tc>
          <w:tcPr>
            <w:tcW w:w="2097" w:type="dxa"/>
            <w:vAlign w:val="center"/>
          </w:tcPr>
          <w:p w:rsidR="004927B7" w:rsidRPr="00481B68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939 878,8</w:t>
            </w:r>
          </w:p>
        </w:tc>
        <w:tc>
          <w:tcPr>
            <w:tcW w:w="2098" w:type="dxa"/>
            <w:vAlign w:val="center"/>
          </w:tcPr>
          <w:p w:rsidR="004927B7" w:rsidRPr="004E151B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981 011,6</w:t>
            </w:r>
          </w:p>
        </w:tc>
      </w:tr>
      <w:tr w:rsidR="004927B7" w:rsidRPr="00827A10" w:rsidTr="004927B7">
        <w:tc>
          <w:tcPr>
            <w:tcW w:w="2598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01" w:type="dxa"/>
            <w:vAlign w:val="center"/>
          </w:tcPr>
          <w:p w:rsidR="004927B7" w:rsidRPr="002572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29B">
              <w:rPr>
                <w:sz w:val="28"/>
                <w:szCs w:val="28"/>
              </w:rPr>
              <w:t>287 222,7</w:t>
            </w:r>
          </w:p>
        </w:tc>
        <w:tc>
          <w:tcPr>
            <w:tcW w:w="2109" w:type="dxa"/>
            <w:vAlign w:val="center"/>
          </w:tcPr>
          <w:p w:rsidR="004927B7" w:rsidRPr="004E151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305 615,5</w:t>
            </w:r>
          </w:p>
        </w:tc>
        <w:tc>
          <w:tcPr>
            <w:tcW w:w="2110" w:type="dxa"/>
            <w:vAlign w:val="center"/>
          </w:tcPr>
          <w:p w:rsidR="004927B7" w:rsidRPr="00481B68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323 593,5</w:t>
            </w:r>
          </w:p>
        </w:tc>
        <w:tc>
          <w:tcPr>
            <w:tcW w:w="2097" w:type="dxa"/>
            <w:vAlign w:val="center"/>
          </w:tcPr>
          <w:p w:rsidR="004927B7" w:rsidRPr="00481B68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339 773,2</w:t>
            </w:r>
          </w:p>
        </w:tc>
        <w:tc>
          <w:tcPr>
            <w:tcW w:w="2097" w:type="dxa"/>
            <w:vAlign w:val="center"/>
          </w:tcPr>
          <w:p w:rsidR="004927B7" w:rsidRPr="00481B68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356 761,9</w:t>
            </w:r>
          </w:p>
        </w:tc>
        <w:tc>
          <w:tcPr>
            <w:tcW w:w="2098" w:type="dxa"/>
            <w:vAlign w:val="center"/>
          </w:tcPr>
          <w:p w:rsidR="004927B7" w:rsidRPr="004E151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374 600,0</w:t>
            </w:r>
          </w:p>
        </w:tc>
      </w:tr>
      <w:tr w:rsidR="004927B7" w:rsidRPr="00827A10" w:rsidTr="004927B7">
        <w:tc>
          <w:tcPr>
            <w:tcW w:w="2598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01" w:type="dxa"/>
            <w:vAlign w:val="center"/>
          </w:tcPr>
          <w:p w:rsidR="004927B7" w:rsidRPr="002572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29B">
              <w:rPr>
                <w:sz w:val="28"/>
                <w:szCs w:val="28"/>
              </w:rPr>
              <w:t>1 150 632,4</w:t>
            </w:r>
          </w:p>
        </w:tc>
        <w:tc>
          <w:tcPr>
            <w:tcW w:w="2109" w:type="dxa"/>
            <w:vAlign w:val="center"/>
          </w:tcPr>
          <w:p w:rsidR="004927B7" w:rsidRPr="004E151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539 538,3</w:t>
            </w:r>
          </w:p>
        </w:tc>
        <w:tc>
          <w:tcPr>
            <w:tcW w:w="2110" w:type="dxa"/>
            <w:vAlign w:val="center"/>
          </w:tcPr>
          <w:p w:rsidR="004927B7" w:rsidRPr="00481B68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539 124,3</w:t>
            </w:r>
          </w:p>
        </w:tc>
        <w:tc>
          <w:tcPr>
            <w:tcW w:w="2097" w:type="dxa"/>
            <w:vAlign w:val="center"/>
          </w:tcPr>
          <w:p w:rsidR="004927B7" w:rsidRPr="00481B68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560 689,3</w:t>
            </w:r>
          </w:p>
        </w:tc>
        <w:tc>
          <w:tcPr>
            <w:tcW w:w="2097" w:type="dxa"/>
            <w:vAlign w:val="center"/>
          </w:tcPr>
          <w:p w:rsidR="004927B7" w:rsidRPr="00481B68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583 116,9</w:t>
            </w:r>
          </w:p>
        </w:tc>
        <w:tc>
          <w:tcPr>
            <w:tcW w:w="2098" w:type="dxa"/>
            <w:vAlign w:val="center"/>
          </w:tcPr>
          <w:p w:rsidR="004927B7" w:rsidRPr="004E151B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606 441,6</w:t>
            </w:r>
          </w:p>
        </w:tc>
      </w:tr>
      <w:tr w:rsidR="004927B7" w:rsidRPr="00827A10" w:rsidTr="004927B7">
        <w:tc>
          <w:tcPr>
            <w:tcW w:w="2598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Расходы всего</w:t>
            </w:r>
          </w:p>
        </w:tc>
        <w:tc>
          <w:tcPr>
            <w:tcW w:w="2101" w:type="dxa"/>
            <w:vAlign w:val="center"/>
          </w:tcPr>
          <w:p w:rsidR="004927B7" w:rsidRPr="002572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29B">
              <w:rPr>
                <w:sz w:val="28"/>
                <w:szCs w:val="28"/>
              </w:rPr>
              <w:t>1 447 671,3</w:t>
            </w:r>
          </w:p>
        </w:tc>
        <w:tc>
          <w:tcPr>
            <w:tcW w:w="2109" w:type="dxa"/>
            <w:vAlign w:val="center"/>
          </w:tcPr>
          <w:p w:rsidR="004927B7" w:rsidRPr="004E151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846 823,9</w:t>
            </w:r>
          </w:p>
        </w:tc>
        <w:tc>
          <w:tcPr>
            <w:tcW w:w="2110" w:type="dxa"/>
            <w:vAlign w:val="center"/>
          </w:tcPr>
          <w:p w:rsidR="004927B7" w:rsidRPr="00481B68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862 717,8</w:t>
            </w:r>
          </w:p>
        </w:tc>
        <w:tc>
          <w:tcPr>
            <w:tcW w:w="2097" w:type="dxa"/>
            <w:vAlign w:val="center"/>
          </w:tcPr>
          <w:p w:rsidR="004927B7" w:rsidRPr="00481B68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900 462,5</w:t>
            </w:r>
          </w:p>
        </w:tc>
        <w:tc>
          <w:tcPr>
            <w:tcW w:w="2097" w:type="dxa"/>
            <w:vAlign w:val="center"/>
          </w:tcPr>
          <w:p w:rsidR="004927B7" w:rsidRPr="00481B68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939 878,8</w:t>
            </w:r>
          </w:p>
        </w:tc>
        <w:tc>
          <w:tcPr>
            <w:tcW w:w="2098" w:type="dxa"/>
            <w:vAlign w:val="center"/>
          </w:tcPr>
          <w:p w:rsidR="004927B7" w:rsidRPr="004E151B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981 011,6</w:t>
            </w:r>
          </w:p>
        </w:tc>
      </w:tr>
      <w:tr w:rsidR="004927B7" w:rsidRPr="00827A10" w:rsidTr="004927B7">
        <w:tc>
          <w:tcPr>
            <w:tcW w:w="2598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в том числе расходы на обслуживание муниципального долга</w:t>
            </w:r>
          </w:p>
        </w:tc>
        <w:tc>
          <w:tcPr>
            <w:tcW w:w="2101" w:type="dxa"/>
            <w:vAlign w:val="center"/>
          </w:tcPr>
          <w:p w:rsidR="004927B7" w:rsidRPr="0025729B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09" w:type="dxa"/>
            <w:vAlign w:val="center"/>
          </w:tcPr>
          <w:p w:rsidR="004927B7" w:rsidRPr="004E151B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10" w:type="dxa"/>
            <w:vAlign w:val="center"/>
          </w:tcPr>
          <w:p w:rsidR="001E2545" w:rsidRPr="00481B68" w:rsidRDefault="001E2545" w:rsidP="001E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4927B7" w:rsidRPr="00481B68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4927B7" w:rsidRPr="00481B68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98" w:type="dxa"/>
            <w:vAlign w:val="center"/>
          </w:tcPr>
          <w:p w:rsidR="004927B7" w:rsidRPr="004E151B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927B7" w:rsidRPr="00827A10" w:rsidTr="004927B7">
        <w:tc>
          <w:tcPr>
            <w:tcW w:w="2598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lastRenderedPageBreak/>
              <w:t>Дефицит/Профицит</w:t>
            </w:r>
          </w:p>
        </w:tc>
        <w:tc>
          <w:tcPr>
            <w:tcW w:w="2101" w:type="dxa"/>
            <w:vAlign w:val="center"/>
          </w:tcPr>
          <w:p w:rsidR="004927B7" w:rsidRPr="002572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29B">
              <w:rPr>
                <w:sz w:val="28"/>
                <w:szCs w:val="28"/>
              </w:rPr>
              <w:t>-9 816,2</w:t>
            </w:r>
          </w:p>
        </w:tc>
        <w:tc>
          <w:tcPr>
            <w:tcW w:w="2109" w:type="dxa"/>
            <w:vAlign w:val="center"/>
          </w:tcPr>
          <w:p w:rsidR="004927B7" w:rsidRPr="004E151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-1 670,1</w:t>
            </w:r>
          </w:p>
        </w:tc>
        <w:tc>
          <w:tcPr>
            <w:tcW w:w="2110" w:type="dxa"/>
            <w:vAlign w:val="center"/>
          </w:tcPr>
          <w:p w:rsidR="004927B7" w:rsidRPr="00481B68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4927B7" w:rsidRPr="00481B68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4927B7" w:rsidRPr="00481B68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98" w:type="dxa"/>
            <w:vAlign w:val="center"/>
          </w:tcPr>
          <w:p w:rsidR="004927B7" w:rsidRPr="004E151B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927B7" w:rsidRPr="00827A10" w:rsidTr="004927B7">
        <w:tc>
          <w:tcPr>
            <w:tcW w:w="2598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2101" w:type="dxa"/>
            <w:vAlign w:val="center"/>
          </w:tcPr>
          <w:p w:rsidR="004927B7" w:rsidRPr="001E2545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E2545">
              <w:rPr>
                <w:sz w:val="28"/>
                <w:szCs w:val="28"/>
              </w:rPr>
              <w:t>0,0</w:t>
            </w:r>
          </w:p>
        </w:tc>
        <w:tc>
          <w:tcPr>
            <w:tcW w:w="2109" w:type="dxa"/>
            <w:vAlign w:val="center"/>
          </w:tcPr>
          <w:p w:rsidR="004927B7" w:rsidRPr="001E2545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E2545">
              <w:rPr>
                <w:sz w:val="28"/>
                <w:szCs w:val="28"/>
              </w:rPr>
              <w:t>0,0</w:t>
            </w:r>
          </w:p>
        </w:tc>
        <w:tc>
          <w:tcPr>
            <w:tcW w:w="2110" w:type="dxa"/>
            <w:vAlign w:val="center"/>
          </w:tcPr>
          <w:p w:rsidR="001E2545" w:rsidRPr="001E2545" w:rsidRDefault="001E2545" w:rsidP="001E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E2545">
              <w:rPr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4927B7" w:rsidRPr="001E2545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E2545">
              <w:rPr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4927B7" w:rsidRPr="001E2545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E2545">
              <w:rPr>
                <w:sz w:val="28"/>
                <w:szCs w:val="28"/>
              </w:rPr>
              <w:t>0,0</w:t>
            </w:r>
          </w:p>
        </w:tc>
        <w:tc>
          <w:tcPr>
            <w:tcW w:w="2098" w:type="dxa"/>
            <w:vAlign w:val="center"/>
          </w:tcPr>
          <w:p w:rsidR="004927B7" w:rsidRPr="001E2545" w:rsidRDefault="001E2545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E2545">
              <w:rPr>
                <w:sz w:val="28"/>
                <w:szCs w:val="28"/>
              </w:rPr>
              <w:t>0,0</w:t>
            </w:r>
          </w:p>
        </w:tc>
      </w:tr>
    </w:tbl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___________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bookmarkStart w:id="2" w:name="Par254"/>
      <w:bookmarkEnd w:id="2"/>
      <w:r w:rsidRPr="007C6219">
        <w:rPr>
          <w:rFonts w:eastAsia="Calibri"/>
          <w:sz w:val="28"/>
          <w:szCs w:val="28"/>
          <w:lang w:eastAsia="en-US"/>
        </w:rPr>
        <w:lastRenderedPageBreak/>
        <w:t>Таблица 2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3" w:name="Par259"/>
      <w:bookmarkEnd w:id="3"/>
      <w:r w:rsidRPr="007C6219">
        <w:rPr>
          <w:rFonts w:eastAsia="Calibri"/>
          <w:b/>
          <w:sz w:val="28"/>
          <w:szCs w:val="28"/>
          <w:lang w:eastAsia="en-US"/>
        </w:rPr>
        <w:t>Предельные расходы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на финансовое обеспечение муниципальных программ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городского округа Воротынский на 202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7C6219">
        <w:rPr>
          <w:rFonts w:eastAsia="Calibri"/>
          <w:b/>
          <w:sz w:val="28"/>
          <w:szCs w:val="28"/>
          <w:lang w:eastAsia="en-US"/>
        </w:rPr>
        <w:t>-202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(тыс. рублей)</w:t>
      </w: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514"/>
        <w:gridCol w:w="1448"/>
        <w:gridCol w:w="1530"/>
        <w:gridCol w:w="1468"/>
        <w:gridCol w:w="1405"/>
      </w:tblGrid>
      <w:tr w:rsidR="00A534DA" w:rsidRPr="0003598E" w:rsidTr="00FF4171">
        <w:trPr>
          <w:cantSplit/>
          <w:tblHeader/>
        </w:trPr>
        <w:tc>
          <w:tcPr>
            <w:tcW w:w="6487" w:type="dxa"/>
            <w:vMerge w:val="restart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924" w:type="dxa"/>
            <w:gridSpan w:val="6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A534DA" w:rsidRPr="0003598E" w:rsidTr="00FF4171">
        <w:trPr>
          <w:cantSplit/>
          <w:tblHeader/>
        </w:trPr>
        <w:tc>
          <w:tcPr>
            <w:tcW w:w="6487" w:type="dxa"/>
            <w:vMerge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68" w:type="dxa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05" w:type="dxa"/>
          </w:tcPr>
          <w:p w:rsidR="00A534DA" w:rsidRPr="0003598E" w:rsidRDefault="00A534DA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03598E">
              <w:rPr>
                <w:b/>
                <w:sz w:val="28"/>
                <w:szCs w:val="28"/>
              </w:rPr>
              <w:t>Всего расходы на реализацию муниципальных программ городского округа Воротынский, в том числе:</w:t>
            </w:r>
          </w:p>
        </w:tc>
        <w:tc>
          <w:tcPr>
            <w:tcW w:w="1559" w:type="dxa"/>
            <w:vAlign w:val="center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1 375 641,2</w:t>
            </w:r>
          </w:p>
        </w:tc>
        <w:tc>
          <w:tcPr>
            <w:tcW w:w="1514" w:type="dxa"/>
            <w:vAlign w:val="center"/>
          </w:tcPr>
          <w:p w:rsidR="004927B7" w:rsidRPr="0055740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768 652,7</w:t>
            </w:r>
          </w:p>
        </w:tc>
        <w:tc>
          <w:tcPr>
            <w:tcW w:w="144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774 298,6</w:t>
            </w:r>
          </w:p>
        </w:tc>
        <w:tc>
          <w:tcPr>
            <w:tcW w:w="1530" w:type="dxa"/>
            <w:vAlign w:val="center"/>
          </w:tcPr>
          <w:p w:rsidR="004927B7" w:rsidRPr="00DD57EB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810 416,3</w:t>
            </w:r>
          </w:p>
        </w:tc>
        <w:tc>
          <w:tcPr>
            <w:tcW w:w="1468" w:type="dxa"/>
            <w:vAlign w:val="center"/>
          </w:tcPr>
          <w:p w:rsidR="004927B7" w:rsidRPr="00DD57EB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845 890,9</w:t>
            </w:r>
          </w:p>
        </w:tc>
        <w:tc>
          <w:tcPr>
            <w:tcW w:w="1405" w:type="dxa"/>
            <w:vAlign w:val="center"/>
          </w:tcPr>
          <w:p w:rsidR="004927B7" w:rsidRPr="0097019B" w:rsidRDefault="002476D0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882 910,4</w:t>
            </w: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922 471,1</w:t>
            </w:r>
          </w:p>
        </w:tc>
        <w:tc>
          <w:tcPr>
            <w:tcW w:w="1514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441 322,7</w:t>
            </w:r>
          </w:p>
        </w:tc>
        <w:tc>
          <w:tcPr>
            <w:tcW w:w="1448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444 254,7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112 905,6</w:t>
            </w:r>
          </w:p>
        </w:tc>
        <w:tc>
          <w:tcPr>
            <w:tcW w:w="1514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87 097,1</w:t>
            </w:r>
          </w:p>
        </w:tc>
        <w:tc>
          <w:tcPr>
            <w:tcW w:w="1448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87 034,9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7 378,8</w:t>
            </w:r>
          </w:p>
        </w:tc>
        <w:tc>
          <w:tcPr>
            <w:tcW w:w="1514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7 689,1</w:t>
            </w:r>
          </w:p>
        </w:tc>
        <w:tc>
          <w:tcPr>
            <w:tcW w:w="1448" w:type="dxa"/>
            <w:vAlign w:val="center"/>
          </w:tcPr>
          <w:p w:rsidR="004927B7" w:rsidRPr="00B00493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B00493">
              <w:rPr>
                <w:bCs/>
                <w:sz w:val="28"/>
                <w:szCs w:val="28"/>
              </w:rPr>
              <w:t>7 350,3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18 041,1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16 693,5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18 763,5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tabs>
                <w:tab w:val="left" w:pos="24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  <w:r w:rsidRPr="0003598E">
              <w:rPr>
                <w:bCs/>
                <w:sz w:val="28"/>
                <w:szCs w:val="28"/>
              </w:rPr>
              <w:tab/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3 966,5</w:t>
            </w:r>
          </w:p>
        </w:tc>
        <w:tc>
          <w:tcPr>
            <w:tcW w:w="1514" w:type="dxa"/>
            <w:vAlign w:val="center"/>
          </w:tcPr>
          <w:p w:rsidR="004927B7" w:rsidRPr="00827A10" w:rsidRDefault="004927B7" w:rsidP="00FF4171">
            <w:pPr>
              <w:spacing w:after="0" w:line="240" w:lineRule="auto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48" w:type="dxa"/>
            <w:vAlign w:val="center"/>
          </w:tcPr>
          <w:p w:rsidR="004927B7" w:rsidRPr="00DD57EB" w:rsidRDefault="004927B7" w:rsidP="00FF417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физической культуры и спорта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52 039,6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42 172,5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42 172,5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lastRenderedPageBreak/>
              <w:t>Муниципальная программа "Информационное общество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2 864,4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2 864,4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2 864,4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32 047,5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30 074,1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30 074,1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3 720,1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3 278,5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3 278,0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51 320,8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53 470,0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52 859,4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14 631,3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13 717,9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13 717,9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665,0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1 177,0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1 177,0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CF344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color w:val="000000"/>
                <w:sz w:val="28"/>
                <w:szCs w:val="28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4 680,0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5 148,0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5 148,0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9701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13 654,9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12 501,8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12 723,6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9701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lastRenderedPageBreak/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2 359,3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7 879,3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7 879,3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9701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750,0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827A10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жилищно-коммунального хозяйства городского округа Воротынский Нижегородской области 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103 507,6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25 769,4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26 269,4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97019B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color w:val="000000"/>
                <w:sz w:val="28"/>
                <w:szCs w:val="28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29 081,6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16 941,4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18 625,6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97019B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27B7" w:rsidRPr="00827A10" w:rsidTr="00FF4171">
        <w:trPr>
          <w:cantSplit/>
        </w:trPr>
        <w:tc>
          <w:tcPr>
            <w:tcW w:w="6487" w:type="dxa"/>
          </w:tcPr>
          <w:p w:rsidR="004927B7" w:rsidRPr="0003598E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827A10" w:rsidRDefault="004927B7" w:rsidP="00FF4171">
            <w:pPr>
              <w:spacing w:after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927B7" w:rsidRPr="00C01992" w:rsidTr="00FF4171">
        <w:trPr>
          <w:cantSplit/>
        </w:trPr>
        <w:tc>
          <w:tcPr>
            <w:tcW w:w="6487" w:type="dxa"/>
          </w:tcPr>
          <w:p w:rsidR="004927B7" w:rsidRPr="00827A10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highlight w:val="yellow"/>
              </w:rPr>
            </w:pPr>
            <w:r w:rsidRPr="00FB3C59">
              <w:rPr>
                <w:bCs/>
                <w:sz w:val="28"/>
                <w:szCs w:val="2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530" w:type="dxa"/>
            <w:vAlign w:val="center"/>
          </w:tcPr>
          <w:p w:rsidR="004927B7" w:rsidRPr="00DD57EB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Pr="00DD57EB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Pr="009E7F50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27B7" w:rsidRPr="00C01992" w:rsidTr="00FF4171">
        <w:trPr>
          <w:cantSplit/>
        </w:trPr>
        <w:tc>
          <w:tcPr>
            <w:tcW w:w="6487" w:type="dxa"/>
          </w:tcPr>
          <w:p w:rsidR="004927B7" w:rsidRPr="00FB3C59" w:rsidRDefault="004927B7" w:rsidP="00FF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181737">
              <w:rPr>
                <w:bCs/>
                <w:sz w:val="28"/>
                <w:szCs w:val="28"/>
              </w:rPr>
              <w:t>Муниципальная программа "Противодействие терроризму и экстремизму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4927B7" w:rsidRPr="001565B1" w:rsidRDefault="004927B7" w:rsidP="00FF4171">
            <w:pPr>
              <w:jc w:val="center"/>
              <w:rPr>
                <w:bCs/>
                <w:sz w:val="28"/>
                <w:szCs w:val="28"/>
              </w:rPr>
            </w:pPr>
            <w:r w:rsidRPr="001565B1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514" w:type="dxa"/>
            <w:vAlign w:val="center"/>
          </w:tcPr>
          <w:p w:rsidR="004927B7" w:rsidRPr="001565B1" w:rsidRDefault="004927B7" w:rsidP="00FF417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4927B7" w:rsidRPr="001565B1" w:rsidRDefault="004927B7" w:rsidP="00FF417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927B7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927B7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927B7" w:rsidRDefault="004927B7" w:rsidP="00FF41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534DA" w:rsidRDefault="00A534DA" w:rsidP="00A534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8"/>
          <w:szCs w:val="28"/>
        </w:rPr>
      </w:pPr>
      <w:r w:rsidRPr="007C6219">
        <w:rPr>
          <w:rFonts w:eastAsia="Calibri"/>
          <w:sz w:val="28"/>
          <w:szCs w:val="28"/>
          <w:lang w:eastAsia="en-US"/>
        </w:rPr>
        <w:t>__________</w:t>
      </w:r>
    </w:p>
    <w:p w:rsidR="00856797" w:rsidRDefault="00856797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856797" w:rsidSect="00A534DA">
      <w:footnotePr>
        <w:pos w:val="beneathText"/>
      </w:footnotePr>
      <w:pgSz w:w="16837" w:h="11905" w:orient="landscape" w:code="9"/>
      <w:pgMar w:top="1134" w:right="992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2DC5"/>
    <w:rsid w:val="00016A19"/>
    <w:rsid w:val="0002350B"/>
    <w:rsid w:val="0002767C"/>
    <w:rsid w:val="000357F3"/>
    <w:rsid w:val="00042BE2"/>
    <w:rsid w:val="00042EBB"/>
    <w:rsid w:val="000459AC"/>
    <w:rsid w:val="000468C1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1EC3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1E2545"/>
    <w:rsid w:val="001E3579"/>
    <w:rsid w:val="001E4F62"/>
    <w:rsid w:val="00203E52"/>
    <w:rsid w:val="00204A4C"/>
    <w:rsid w:val="00212481"/>
    <w:rsid w:val="00213605"/>
    <w:rsid w:val="00220C0A"/>
    <w:rsid w:val="002360A6"/>
    <w:rsid w:val="0024245A"/>
    <w:rsid w:val="00246302"/>
    <w:rsid w:val="002476D0"/>
    <w:rsid w:val="00250DD2"/>
    <w:rsid w:val="00262DA3"/>
    <w:rsid w:val="00270C3F"/>
    <w:rsid w:val="00283FFD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0271D"/>
    <w:rsid w:val="00315EC2"/>
    <w:rsid w:val="00315F15"/>
    <w:rsid w:val="00320CCA"/>
    <w:rsid w:val="00325F1A"/>
    <w:rsid w:val="0033383B"/>
    <w:rsid w:val="00333948"/>
    <w:rsid w:val="00342AA0"/>
    <w:rsid w:val="003457FB"/>
    <w:rsid w:val="003561DA"/>
    <w:rsid w:val="003563C8"/>
    <w:rsid w:val="00357775"/>
    <w:rsid w:val="00370F4E"/>
    <w:rsid w:val="003818A2"/>
    <w:rsid w:val="0039627B"/>
    <w:rsid w:val="003A7CF6"/>
    <w:rsid w:val="003B695D"/>
    <w:rsid w:val="003C2EE3"/>
    <w:rsid w:val="003C4B9A"/>
    <w:rsid w:val="003E1FA0"/>
    <w:rsid w:val="003E2363"/>
    <w:rsid w:val="003E422E"/>
    <w:rsid w:val="003E7443"/>
    <w:rsid w:val="003F42A8"/>
    <w:rsid w:val="004036B1"/>
    <w:rsid w:val="00403835"/>
    <w:rsid w:val="00405829"/>
    <w:rsid w:val="00406C9E"/>
    <w:rsid w:val="00406EB7"/>
    <w:rsid w:val="0041194A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46A26"/>
    <w:rsid w:val="0045468B"/>
    <w:rsid w:val="00461268"/>
    <w:rsid w:val="00463403"/>
    <w:rsid w:val="00464728"/>
    <w:rsid w:val="0047373C"/>
    <w:rsid w:val="00486B24"/>
    <w:rsid w:val="00492739"/>
    <w:rsid w:val="004927B7"/>
    <w:rsid w:val="00494FDE"/>
    <w:rsid w:val="004A200C"/>
    <w:rsid w:val="004A5FD7"/>
    <w:rsid w:val="004D12F4"/>
    <w:rsid w:val="004D30D1"/>
    <w:rsid w:val="004D7499"/>
    <w:rsid w:val="004E3754"/>
    <w:rsid w:val="004F55C3"/>
    <w:rsid w:val="004F7982"/>
    <w:rsid w:val="00501305"/>
    <w:rsid w:val="00506D95"/>
    <w:rsid w:val="0051309C"/>
    <w:rsid w:val="00515568"/>
    <w:rsid w:val="00522465"/>
    <w:rsid w:val="0053514C"/>
    <w:rsid w:val="00541D23"/>
    <w:rsid w:val="00542F14"/>
    <w:rsid w:val="0054409A"/>
    <w:rsid w:val="00562D17"/>
    <w:rsid w:val="00570692"/>
    <w:rsid w:val="00575999"/>
    <w:rsid w:val="00575A84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55A7"/>
    <w:rsid w:val="005E1AFD"/>
    <w:rsid w:val="005F5953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6E79FC"/>
    <w:rsid w:val="007046D3"/>
    <w:rsid w:val="0070500F"/>
    <w:rsid w:val="0074165A"/>
    <w:rsid w:val="00742C17"/>
    <w:rsid w:val="00747F64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D5B9D"/>
    <w:rsid w:val="007E2212"/>
    <w:rsid w:val="007E646C"/>
    <w:rsid w:val="007E648B"/>
    <w:rsid w:val="007E6DF3"/>
    <w:rsid w:val="00800F50"/>
    <w:rsid w:val="00802CB4"/>
    <w:rsid w:val="00807276"/>
    <w:rsid w:val="008247B6"/>
    <w:rsid w:val="0083076E"/>
    <w:rsid w:val="0083344F"/>
    <w:rsid w:val="00834F33"/>
    <w:rsid w:val="008532D7"/>
    <w:rsid w:val="00856797"/>
    <w:rsid w:val="00856C12"/>
    <w:rsid w:val="008633EE"/>
    <w:rsid w:val="00863604"/>
    <w:rsid w:val="0086492E"/>
    <w:rsid w:val="00873D3D"/>
    <w:rsid w:val="0089226F"/>
    <w:rsid w:val="00896EA8"/>
    <w:rsid w:val="008A3057"/>
    <w:rsid w:val="008B272F"/>
    <w:rsid w:val="008C2BC8"/>
    <w:rsid w:val="008D2CA4"/>
    <w:rsid w:val="008E048E"/>
    <w:rsid w:val="008E21F4"/>
    <w:rsid w:val="008E57D8"/>
    <w:rsid w:val="008F45EC"/>
    <w:rsid w:val="00912EFD"/>
    <w:rsid w:val="00913198"/>
    <w:rsid w:val="00920DCB"/>
    <w:rsid w:val="00923B52"/>
    <w:rsid w:val="00924242"/>
    <w:rsid w:val="009252DE"/>
    <w:rsid w:val="009258A1"/>
    <w:rsid w:val="00932ED1"/>
    <w:rsid w:val="00933717"/>
    <w:rsid w:val="009342E2"/>
    <w:rsid w:val="00942C1A"/>
    <w:rsid w:val="009507B2"/>
    <w:rsid w:val="009519F0"/>
    <w:rsid w:val="0095225A"/>
    <w:rsid w:val="00957097"/>
    <w:rsid w:val="009650A0"/>
    <w:rsid w:val="009845A3"/>
    <w:rsid w:val="009921AD"/>
    <w:rsid w:val="009A3308"/>
    <w:rsid w:val="009A6DA7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5B0C"/>
    <w:rsid w:val="00A534DA"/>
    <w:rsid w:val="00A55948"/>
    <w:rsid w:val="00A561CA"/>
    <w:rsid w:val="00A77ACD"/>
    <w:rsid w:val="00A82810"/>
    <w:rsid w:val="00A8405D"/>
    <w:rsid w:val="00A96633"/>
    <w:rsid w:val="00A9787A"/>
    <w:rsid w:val="00AA5269"/>
    <w:rsid w:val="00AB255A"/>
    <w:rsid w:val="00AB4225"/>
    <w:rsid w:val="00AC0B20"/>
    <w:rsid w:val="00AC4777"/>
    <w:rsid w:val="00AC74A4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2E8"/>
    <w:rsid w:val="00B75487"/>
    <w:rsid w:val="00B75AEC"/>
    <w:rsid w:val="00B76EBD"/>
    <w:rsid w:val="00B81033"/>
    <w:rsid w:val="00B86456"/>
    <w:rsid w:val="00B94BB1"/>
    <w:rsid w:val="00BC57F4"/>
    <w:rsid w:val="00BC6E95"/>
    <w:rsid w:val="00BC6F54"/>
    <w:rsid w:val="00BC770C"/>
    <w:rsid w:val="00BC780A"/>
    <w:rsid w:val="00BD4C65"/>
    <w:rsid w:val="00BE47F5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1C01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30C3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A50E3"/>
    <w:rsid w:val="00DD2513"/>
    <w:rsid w:val="00DD4AE5"/>
    <w:rsid w:val="00DE38DD"/>
    <w:rsid w:val="00DF37EF"/>
    <w:rsid w:val="00E103CF"/>
    <w:rsid w:val="00E2692D"/>
    <w:rsid w:val="00E335FE"/>
    <w:rsid w:val="00E40F5D"/>
    <w:rsid w:val="00E45EC2"/>
    <w:rsid w:val="00E51580"/>
    <w:rsid w:val="00E56571"/>
    <w:rsid w:val="00E62DFA"/>
    <w:rsid w:val="00E64F16"/>
    <w:rsid w:val="00E73363"/>
    <w:rsid w:val="00E7361D"/>
    <w:rsid w:val="00E91420"/>
    <w:rsid w:val="00EA3911"/>
    <w:rsid w:val="00EA7230"/>
    <w:rsid w:val="00EB1075"/>
    <w:rsid w:val="00EB749D"/>
    <w:rsid w:val="00EB7FC9"/>
    <w:rsid w:val="00EB7FF9"/>
    <w:rsid w:val="00EC0018"/>
    <w:rsid w:val="00EC3AA1"/>
    <w:rsid w:val="00EC685A"/>
    <w:rsid w:val="00ED2D78"/>
    <w:rsid w:val="00EF6E97"/>
    <w:rsid w:val="00F01C7F"/>
    <w:rsid w:val="00F04167"/>
    <w:rsid w:val="00F0747D"/>
    <w:rsid w:val="00F074FA"/>
    <w:rsid w:val="00F1411D"/>
    <w:rsid w:val="00F225D7"/>
    <w:rsid w:val="00F32D60"/>
    <w:rsid w:val="00F437F4"/>
    <w:rsid w:val="00F47574"/>
    <w:rsid w:val="00F5766A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149F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67F6-476D-4682-AC04-E0EB5BA6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11</cp:revision>
  <cp:lastPrinted>2022-11-14T12:52:00Z</cp:lastPrinted>
  <dcterms:created xsi:type="dcterms:W3CDTF">2022-11-14T08:00:00Z</dcterms:created>
  <dcterms:modified xsi:type="dcterms:W3CDTF">2022-12-26T07:42:00Z</dcterms:modified>
</cp:coreProperties>
</file>