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E4" w:rsidRDefault="001B49E4" w:rsidP="001B49E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657225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9E4" w:rsidRPr="001B49E4" w:rsidRDefault="001B49E4" w:rsidP="001B49E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49E4">
        <w:rPr>
          <w:rFonts w:ascii="Times New Roman" w:hAnsi="Times New Roman" w:cs="Times New Roman"/>
          <w:b/>
          <w:bCs/>
          <w:sz w:val="36"/>
          <w:szCs w:val="36"/>
        </w:rPr>
        <w:t>Администрация Воротынского муниципального района Нижегородской области</w:t>
      </w:r>
    </w:p>
    <w:p w:rsidR="001B49E4" w:rsidRPr="001B49E4" w:rsidRDefault="001B49E4" w:rsidP="0054720E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9A7DB1" w:rsidRPr="006630A4" w:rsidRDefault="001B49E4" w:rsidP="0054720E">
      <w:pPr>
        <w:keepNext/>
        <w:tabs>
          <w:tab w:val="left" w:pos="0"/>
        </w:tabs>
        <w:suppressAutoHyphens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1B49E4">
        <w:rPr>
          <w:rFonts w:ascii="Times New Roman" w:hAnsi="Times New Roman" w:cs="Times New Roman"/>
          <w:b/>
          <w:bCs/>
          <w:sz w:val="40"/>
          <w:szCs w:val="40"/>
          <w:lang w:val="x-none"/>
        </w:rPr>
        <w:t>П О С Т А Н О В Л Е Н И Е</w:t>
      </w:r>
    </w:p>
    <w:p w:rsidR="009A7DB1" w:rsidRPr="0054720E" w:rsidRDefault="0054720E" w:rsidP="0054720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  <w:r w:rsidRPr="0054720E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04.02.2019</w:t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="009A7DB1" w:rsidRPr="0054720E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№ </w:t>
      </w:r>
      <w:r w:rsidRPr="0054720E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20</w:t>
      </w:r>
    </w:p>
    <w:p w:rsidR="0054720E" w:rsidRPr="00377C44" w:rsidRDefault="0054720E" w:rsidP="009A7DB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836A1" w:rsidRDefault="009A7DB1" w:rsidP="00083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административный регламент по предоставлению</w:t>
      </w:r>
      <w:r w:rsidR="000836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муниципальной услуги «Прием заявлений, </w:t>
      </w:r>
    </w:p>
    <w:p w:rsidR="009A7DB1" w:rsidRPr="000836A1" w:rsidRDefault="009A7DB1" w:rsidP="00083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постановка на учет и</w:t>
      </w:r>
      <w:r w:rsidR="000836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зачисление детей в образовательные организации, реализующие основную</w:t>
      </w:r>
      <w:r w:rsidR="000836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образовательную программу дошкольного образования в Воротынском</w:t>
      </w:r>
      <w:r w:rsidR="000836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муниципальном районе Нижегородской области», утвержденный</w:t>
      </w:r>
      <w:r w:rsidR="000836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14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от </w:t>
      </w:r>
      <w:r w:rsidRPr="00B41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19.09.2017 № 268</w:t>
      </w:r>
    </w:p>
    <w:bookmarkEnd w:id="0"/>
    <w:p w:rsidR="009A7DB1" w:rsidRDefault="009A7DB1" w:rsidP="009A7DB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100" w:rsidRPr="00B41454" w:rsidRDefault="001D1100" w:rsidP="009A7DB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DB1" w:rsidRPr="00B41454" w:rsidRDefault="00E4586C" w:rsidP="00E45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 нормативных правовых актов в сфере образования в соответствие с действующим законодательством, в </w:t>
      </w:r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8" w:tooltip="Федеральный закон от 27.07.2010 N 210-ФЗ (ред. от 19.07.2018) &quot;Об организации предоставления государственных и муниципальных услуг&quot;{КонсультантПлюс}" w:history="1">
        <w:r w:rsidR="009A7DB1"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27.07.2010 № 210-ФЗ </w:t>
      </w:r>
      <w:r w:rsidR="0084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услуг»,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5890" w:rsidRPr="00B41454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года </w:t>
      </w:r>
      <w:r w:rsidR="00CE1421" w:rsidRPr="00B41454">
        <w:rPr>
          <w:rFonts w:ascii="Times New Roman" w:hAnsi="Times New Roman" w:cs="Times New Roman"/>
          <w:sz w:val="28"/>
          <w:szCs w:val="28"/>
        </w:rPr>
        <w:t xml:space="preserve"> </w:t>
      </w:r>
      <w:r w:rsidR="00A75890" w:rsidRPr="00B41454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Федерации»,</w:t>
      </w:r>
      <w:r w:rsidR="00A75890" w:rsidRPr="00B41454">
        <w:rPr>
          <w:sz w:val="28"/>
          <w:szCs w:val="28"/>
        </w:rPr>
        <w:t xml:space="preserve"> 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</w:t>
      </w:r>
      <w:r w:rsidR="00CE142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льства РФ от 16.05.2011 </w:t>
      </w:r>
      <w:r w:rsidR="00843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42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№ 373 «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разработке и утверждении административных регламентов осуществления государственного контроля (надзора) и административных </w:t>
      </w:r>
      <w:proofErr w:type="gramEnd"/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регламентов предост</w:t>
      </w:r>
      <w:r w:rsidR="00A75890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государственных услуг», </w:t>
      </w:r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E5115F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</w:t>
      </w:r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hyperlink r:id="rId9" w:tooltip="&quot;Устав города Сарова&quot; (принят решением городской Думы г. Сарова Нижегородской области от 01.03.2007 N 09/4-гд) (ред. от 01.02.2018) (Зарегистрировано в ГУ Минюста РФ по Приволжскому федеральному округу 05.04.2007 N RU523040002007001){КонсультантПлюс}" w:history="1">
        <w:r w:rsidR="009A7DB1"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="009A7DB1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Воротынского муниципального района Нижегородской области:</w:t>
      </w:r>
    </w:p>
    <w:p w:rsidR="009A7DB1" w:rsidRPr="00B41454" w:rsidRDefault="009A7DB1" w:rsidP="00E45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E4586C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</w:t>
      </w: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10" w:anchor="Par38" w:tooltip="АДМИНИСТРАТИВНЫЙ РЕГЛАМЕНТ" w:history="1"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Воротынского муниципального района Нижегородской области на предоставление </w:t>
      </w:r>
      <w:r w:rsidR="00E4586C" w:rsidRPr="00B414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в Воротынском муниципальном районе Нижегородской области», утвержденный постановлением администрации Воротынского муниципального района Нижегородской области от </w:t>
      </w:r>
      <w:r w:rsidR="00E4586C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19.09.2017 № 268 </w:t>
      </w:r>
      <w:r w:rsidR="008F514E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Регламент) </w:t>
      </w: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к настоящему постановлению).</w:t>
      </w:r>
      <w:proofErr w:type="gramEnd"/>
    </w:p>
    <w:p w:rsidR="009A7DB1" w:rsidRPr="00B41454" w:rsidRDefault="009A7DB1" w:rsidP="00E458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Настоящее постановление вступает в силу с момента опубликования в печатном издании «Воротынская газета» и подлежит размещению на официальном портале органов местного самоуправления «Воротынский район» </w:t>
      </w:r>
      <w:hyperlink r:id="rId11" w:history="1"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vorotynec</w:t>
        </w:r>
        <w:proofErr w:type="spellEnd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omsu</w:t>
        </w:r>
        <w:proofErr w:type="spellEnd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nnov</w:t>
        </w:r>
        <w:proofErr w:type="spellEnd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B4145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A7DB1" w:rsidRPr="00B41454" w:rsidRDefault="009A7DB1" w:rsidP="009A7D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Нижегородской области Т.В. Цареву.</w:t>
      </w:r>
    </w:p>
    <w:p w:rsidR="009A7DB1" w:rsidRDefault="009A7DB1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100" w:rsidRDefault="001D1100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100" w:rsidRPr="00B41454" w:rsidRDefault="001D1100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DB1" w:rsidRPr="00B41454" w:rsidRDefault="009A7DB1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BE42DD" w:rsidRPr="00B41454" w:rsidRDefault="009A7DB1" w:rsidP="009A7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Воротынс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кого района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BE42DD" w:rsidRPr="00B41454">
        <w:rPr>
          <w:rFonts w:ascii="Times New Roman" w:hAnsi="Times New Roman" w:cs="Times New Roman"/>
          <w:color w:val="000000" w:themeColor="text1"/>
          <w:sz w:val="28"/>
          <w:szCs w:val="28"/>
        </w:rPr>
        <w:t>А.А. Солдатов</w:t>
      </w: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B41454" w:rsidRDefault="00B41454" w:rsidP="00343A0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DB1862" w:rsidRPr="00AE1863" w:rsidRDefault="00DB1862" w:rsidP="00AE1863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310" w:rsidRDefault="00FB1310" w:rsidP="00FB1310">
      <w:pPr>
        <w:ind w:left="4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B1310" w:rsidRDefault="00FB1310" w:rsidP="00FB1310">
      <w:pPr>
        <w:spacing w:after="0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B1310" w:rsidRDefault="00FB1310" w:rsidP="00FB1310">
      <w:pPr>
        <w:spacing w:after="0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B1310" w:rsidRDefault="00FB1310" w:rsidP="00FB1310">
      <w:pPr>
        <w:spacing w:after="0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 муниципального района Нижегородской области</w:t>
      </w:r>
    </w:p>
    <w:p w:rsidR="00377C44" w:rsidRDefault="00FB1310" w:rsidP="00FB1310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</w:t>
      </w:r>
      <w:r w:rsidR="0054720E">
        <w:rPr>
          <w:rFonts w:ascii="Times New Roman" w:hAnsi="Times New Roman" w:cs="Times New Roman"/>
          <w:sz w:val="28"/>
          <w:szCs w:val="28"/>
        </w:rPr>
        <w:t xml:space="preserve"> 04.02.2019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4720E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FB1310" w:rsidRPr="00AE1863" w:rsidRDefault="00FB1310" w:rsidP="00FB1310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7C44" w:rsidRPr="00AE1863" w:rsidRDefault="00377C44" w:rsidP="00AE1863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AE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Изменения, вносимые </w:t>
      </w:r>
      <w:r w:rsidRP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административный регламент по предоставлению</w:t>
      </w:r>
      <w:r w:rsid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 услуги «Прием заявлений, постановка на учет и</w:t>
      </w:r>
      <w:r w:rsid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зачисление детей в образовательные организации, реализующие основную</w:t>
      </w:r>
      <w:r w:rsid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образовательную программу дошкольного образования в Воротынском</w:t>
      </w:r>
      <w:r w:rsid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муниципальном районе Нижегородской области», утвержденный</w:t>
      </w:r>
      <w:r w:rsid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от </w:t>
      </w:r>
      <w:r w:rsidRPr="00AE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19.09.2017 № 268</w:t>
      </w:r>
      <w:proofErr w:type="gramEnd"/>
    </w:p>
    <w:p w:rsidR="00377C44" w:rsidRPr="00AE1863" w:rsidRDefault="00377C44" w:rsidP="00377C4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F1D" w:rsidRPr="009B1FE3" w:rsidRDefault="00017BBA" w:rsidP="009B1F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13 пункта 1.3.1. Регламента </w:t>
      </w:r>
      <w:r w:rsidR="004D7F1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="003524D8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="004D7F1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  <w:r w:rsid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08D5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2D2E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ежим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работы: понедельник, воскресенье – выходной; 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вторник, среда: </w:t>
      </w:r>
      <w:r w:rsidR="00917FE7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с 08:00 до 17: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00; четверг 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с 08: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до 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20: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00; пятница с 08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proofErr w:type="gramStart"/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6: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D97457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4A7C27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суббота </w:t>
      </w:r>
      <w:r w:rsidR="00917FE7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A7C27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с 08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A7C27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00 до 14</w:t>
      </w:r>
      <w:r w:rsidR="00E55BB6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A7C27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4D7F1D" w:rsidRPr="009B1F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3A6C31" w:rsidRPr="00AE1863" w:rsidRDefault="008F514E" w:rsidP="00017BB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2.16. </w:t>
      </w:r>
      <w:r w:rsidR="003A6C31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</w:t>
      </w:r>
      <w:r w:rsidR="003A6C31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C31" w:rsidRPr="00AE1863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3B1BCD" w:rsidRPr="00AE1863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3A6C31" w:rsidRPr="00AE1863">
        <w:rPr>
          <w:rFonts w:ascii="Times New Roman" w:hAnsi="Times New Roman" w:cs="Times New Roman"/>
          <w:sz w:val="28"/>
          <w:szCs w:val="28"/>
        </w:rPr>
        <w:t>редакции:</w:t>
      </w:r>
    </w:p>
    <w:p w:rsidR="008F514E" w:rsidRPr="00AE1863" w:rsidRDefault="003A6C31" w:rsidP="009B1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«2.16. </w:t>
      </w:r>
      <w:r w:rsidR="008F514E" w:rsidRPr="00AE1863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8F514E" w:rsidRPr="00AE1863" w:rsidRDefault="008F514E" w:rsidP="003A6C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:rsidR="008F514E" w:rsidRPr="00AE1863" w:rsidRDefault="008F514E" w:rsidP="003A6C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</w:t>
      </w:r>
      <w:proofErr w:type="gramStart"/>
      <w:r w:rsidRPr="00AE1863">
        <w:rPr>
          <w:rFonts w:ascii="Times New Roman" w:hAnsi="Times New Roman" w:cs="Times New Roman"/>
          <w:sz w:val="28"/>
          <w:szCs w:val="28"/>
        </w:rPr>
        <w:t>.</w:t>
      </w:r>
      <w:r w:rsidR="003A6C31" w:rsidRPr="00AE186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77C44" w:rsidRPr="00AE1863" w:rsidRDefault="00017BBA" w:rsidP="003A6C3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12" w:tooltip="Постановление администрации г. Сарова Нижегородской области от 11.01.2017 N 11 (ред. от 12.03.2018) &quot;Об утверждении административного регламента Администрации города Сарова на предоставление муниципальной услуги &quot;Прием заявлений, постановка на учет и зачислени" w:history="1">
        <w:r w:rsidR="00377C44"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 5</w:t>
        </w:r>
      </w:hyperlink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385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 w:rsidR="00A803C3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D20B66" w:rsidRDefault="001E2385" w:rsidP="009B1FE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77C44" w:rsidRPr="00710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="004C2999" w:rsidRPr="00BE1927">
        <w:rPr>
          <w:rFonts w:ascii="Times New Roman" w:hAnsi="Times New Roman" w:cs="Times New Roman"/>
          <w:b/>
          <w:sz w:val="24"/>
          <w:szCs w:val="24"/>
        </w:rPr>
        <w:t>V</w:t>
      </w:r>
      <w:r w:rsidR="00377C44" w:rsidRPr="00710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="00D20B66" w:rsidRPr="00710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 w:rsidR="00D20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proofErr w:type="gramEnd"/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3" w:tooltip="Федеральный закон от 27.07.2010 N 210-ФЗ (ред. от 18.04.2018) &quot;Об организации предоставления государственных и муниципальных услуг&quot;------------ Недействующая редакция{КонсультантПлюс}" w:history="1">
        <w:r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5 статьи 11.2</w:t>
        </w:r>
      </w:hyperlink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AF081E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ФЗ </w:t>
      </w:r>
      <w:r w:rsidR="00AF081E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AF081E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жалоба должна содержать:</w:t>
      </w:r>
    </w:p>
    <w:p w:rsidR="00377C44" w:rsidRPr="00AE1863" w:rsidRDefault="00232486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1. Н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9C50F7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:rsidR="00377C44" w:rsidRPr="00AE1863" w:rsidRDefault="00232486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77C44" w:rsidRPr="00AE1863" w:rsidRDefault="00232486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3. С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9C50F7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работника </w:t>
      </w:r>
      <w:r w:rsidR="009C50F7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7C44" w:rsidRPr="00AE1863" w:rsidRDefault="00232486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4. Д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84558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работника </w:t>
      </w:r>
      <w:r w:rsidR="00F84558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D10A66" w:rsidRPr="00AE1863" w:rsidRDefault="00D10A66" w:rsidP="00D10A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E1863">
        <w:rPr>
          <w:rFonts w:ascii="Times New Roman" w:hAnsi="Times New Roman" w:cs="Times New Roman"/>
          <w:color w:val="000000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</w:t>
      </w:r>
      <w:r w:rsidR="008E6150" w:rsidRPr="00AE1863">
        <w:rPr>
          <w:rFonts w:ascii="Times New Roman" w:hAnsi="Times New Roman" w:cs="Times New Roman"/>
          <w:color w:val="000000"/>
          <w:sz w:val="28"/>
          <w:szCs w:val="28"/>
        </w:rPr>
        <w:t>ь направлена по почте, через  МФЦ</w:t>
      </w:r>
      <w:r w:rsidRPr="00AE1863">
        <w:rPr>
          <w:rFonts w:ascii="Times New Roman" w:hAnsi="Times New Roman" w:cs="Times New Roman"/>
          <w:color w:val="000000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на сайте  досудебного обжалования: </w:t>
      </w:r>
      <w:r w:rsidRPr="00AE1863">
        <w:rPr>
          <w:rFonts w:ascii="Times New Roman" w:hAnsi="Times New Roman" w:cs="Times New Roman"/>
          <w:color w:val="000000"/>
          <w:sz w:val="28"/>
          <w:szCs w:val="28"/>
          <w:lang w:val="en-US"/>
        </w:rPr>
        <w:t>do</w:t>
      </w:r>
      <w:r w:rsidRPr="00AE186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E1863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proofErr w:type="gramEnd"/>
      <w:r w:rsidRPr="00AE186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proofErr w:type="gramStart"/>
      <w:r w:rsidRPr="00AE1863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proofErr w:type="gramEnd"/>
      <w:r w:rsidRPr="00AE1863">
        <w:rPr>
          <w:rFonts w:ascii="Times New Roman" w:hAnsi="Times New Roman" w:cs="Times New Roman"/>
          <w:color w:val="000000"/>
          <w:sz w:val="28"/>
          <w:szCs w:val="28"/>
        </w:rPr>
        <w:t>, а также может быть принята при личном приеме заявителя.</w:t>
      </w:r>
    </w:p>
    <w:p w:rsidR="00D10A66" w:rsidRPr="00AE1863" w:rsidRDefault="00D10A66" w:rsidP="00D10A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E1863">
        <w:rPr>
          <w:rFonts w:ascii="Times New Roman" w:hAnsi="Times New Roman" w:cs="Times New Roman"/>
          <w:color w:val="000000"/>
          <w:sz w:val="28"/>
          <w:szCs w:val="28"/>
        </w:rPr>
        <w:t>Жалоба на решени</w:t>
      </w:r>
      <w:r w:rsidR="008E6150" w:rsidRPr="00AE1863">
        <w:rPr>
          <w:rFonts w:ascii="Times New Roman" w:hAnsi="Times New Roman" w:cs="Times New Roman"/>
          <w:color w:val="000000"/>
          <w:sz w:val="28"/>
          <w:szCs w:val="28"/>
        </w:rPr>
        <w:t xml:space="preserve">я и действия (бездействие) МФЦ, работника МФЦ </w:t>
      </w:r>
      <w:r w:rsidRPr="00AE1863">
        <w:rPr>
          <w:rFonts w:ascii="Times New Roman" w:hAnsi="Times New Roman" w:cs="Times New Roman"/>
          <w:color w:val="000000"/>
          <w:sz w:val="28"/>
          <w:szCs w:val="28"/>
        </w:rPr>
        <w:t>может быть направлена по почте, с использованием информационно-телекоммуникационной сети «Инт</w:t>
      </w:r>
      <w:r w:rsidR="0048050C" w:rsidRPr="00AE1863">
        <w:rPr>
          <w:rFonts w:ascii="Times New Roman" w:hAnsi="Times New Roman" w:cs="Times New Roman"/>
          <w:color w:val="000000"/>
          <w:sz w:val="28"/>
          <w:szCs w:val="28"/>
        </w:rPr>
        <w:t>ернет», официального сайта МФЦ</w:t>
      </w:r>
      <w:r w:rsidRPr="00AE1863">
        <w:rPr>
          <w:rFonts w:ascii="Times New Roman" w:hAnsi="Times New Roman" w:cs="Times New Roman"/>
          <w:color w:val="000000"/>
          <w:sz w:val="28"/>
          <w:szCs w:val="28"/>
        </w:rPr>
        <w:t xml:space="preserve">, единого портала государственных и муниципальных услуг, либо регионального портала государственных и муниципальных услуг, на сайте  досудебного обжалования: </w:t>
      </w:r>
      <w:r w:rsidRPr="00AE1863">
        <w:rPr>
          <w:rFonts w:ascii="Times New Roman" w:hAnsi="Times New Roman" w:cs="Times New Roman"/>
          <w:color w:val="000000"/>
          <w:sz w:val="28"/>
          <w:szCs w:val="28"/>
          <w:lang w:val="en-US"/>
        </w:rPr>
        <w:t>do</w:t>
      </w:r>
      <w:r w:rsidRPr="00AE186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E1863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AE186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E1863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E1863">
        <w:rPr>
          <w:rFonts w:ascii="Times New Roman" w:hAnsi="Times New Roman" w:cs="Times New Roman"/>
          <w:color w:val="000000"/>
          <w:sz w:val="28"/>
          <w:szCs w:val="28"/>
        </w:rPr>
        <w:t>, а также может быть принята при личном приеме заявителя.</w:t>
      </w:r>
      <w:proofErr w:type="gramEnd"/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 досудебного (внесудебного) обжалования.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4" w:tooltip="Федеральный закон от 27.07.2010 N 210-ФЗ (ред. от 18.04.2018) &quot;Об организации предоставления государственных и муниципальных услуг&quot;------------ Недействующая редакция{КонсультантПлюс}" w:history="1">
        <w:r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11.1</w:t>
        </w:r>
      </w:hyperlink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Н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арушение срока регистрации запроса о предоставлении муниципальной услуги, запроса, указанного в </w:t>
      </w:r>
      <w:hyperlink r:id="rId15" w:tooltip="Федеральный закон от 27.07.2010 N 210-ФЗ (ред. от 18.04.2018) &quot;Об организации предоставления государственных и муниципальных услуг&quot;------------ Недействующая редакция{КонсультантПлюс}" w:history="1">
        <w:r w:rsidR="00377C44"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2. Н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арушение срока предоставления муниципальной услуги. </w:t>
      </w:r>
      <w:proofErr w:type="gramStart"/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A274BF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работника </w:t>
      </w:r>
      <w:r w:rsidR="00A274BF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в случае, если на </w:t>
      </w:r>
      <w:r w:rsidR="00073DF6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tooltip="Федеральный закон от 27.07.2010 N 210-ФЗ (ред. от 18.04.2018) &quot;Об организации предоставления государственных и муниципальных услуг&quot;------------ Недействующая редакция{КонсультантПлюс}" w:history="1">
        <w:r w:rsidR="00377C44"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 210-ФЗ «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386A0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3. Т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4. О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073DF6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МФЦ, работника  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 в случае, если на </w:t>
      </w:r>
      <w:r w:rsidR="00073DF6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7" w:tooltip="Федеральный закон от 27.07.2010 N 210-ФЗ (ред. от 18.04.2018) &quot;Об организации предоставления государственных и муниципальных услуг&quot;------------ Недействующая редакция{КонсультантПлюс}" w:history="1">
        <w:r w:rsidR="00377C44"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D54155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D54155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D54155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6. З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тказ органа, предоставляющего муниципальную услугу, должностного лица органа, предоставляющего муниципальную услугу, </w:t>
      </w:r>
      <w:r w:rsidR="00E47809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работника </w:t>
      </w:r>
      <w:r w:rsidR="00E47809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 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E47809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работника </w:t>
      </w:r>
      <w:r w:rsidR="00E47809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в случае, если на </w:t>
      </w:r>
      <w:r w:rsidR="00E47809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полном объеме в порядке, определенном </w:t>
      </w:r>
      <w:hyperlink r:id="rId18" w:tooltip="Федеральный закон от 27.07.2010 N 210-ФЗ (ред. от 18.04.2018) &quot;Об организации предоставления государственных и муниципальных услуг&quot;------------ Недействующая редакция{КонсультантПлюс}" w:history="1">
        <w:r w:rsidR="00377C44"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6976FC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6976FC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6976FC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8. Н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арушение срока или порядка выдачи документов по результатам предоставления муниципальной услуги;</w:t>
      </w:r>
    </w:p>
    <w:p w:rsidR="00377C44" w:rsidRPr="00AE1863" w:rsidRDefault="00DD65A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gramStart"/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134F6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работника </w:t>
      </w:r>
      <w:r w:rsidR="00134F6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в случае, если на </w:t>
      </w:r>
      <w:r w:rsidR="00134F6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tooltip="Федеральный закон от 27.07.2010 N 210-ФЗ (ред. от 18.04.2018) &quot;Об организации предоставления государственных и муниципальных услуг&quot;------------ Недействующая редакция{КонсультантПлюс}" w:history="1">
        <w:r w:rsidR="00377C44"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6976FC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6976FC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6976FC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5.3. Исчерпывающий перечень оснований для приостановления рассмотрения жалобы и случаев, в которых ответ на жалобу не дается.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рассмотрения жалобы не предусмотрены.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Письменный ответ на жалобу заявителя не дается по основаниям, указанным в </w:t>
      </w:r>
      <w:hyperlink r:id="rId20" w:tooltip="Федеральный закон от 02.05.2006 N 59-ФЗ (ред. от 27.11.2017) &quot;О порядке рассмотрения обращений граждан Российской Федерации&quot;{КонсультантПлюс}" w:history="1">
        <w:r w:rsidRPr="00AE186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11</w:t>
        </w:r>
      </w:hyperlink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02.05.2006 </w:t>
      </w:r>
      <w:r w:rsidR="004825A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</w:t>
      </w:r>
      <w:r w:rsidR="004825A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4825AD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5.4. Основания для начала процедуры досудебного (внесудебного) обжалования.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процедуры досудебного (внесудебного) обжалования является поступление жалобы на действие (бездействие) и решения, принятые в ходе предоставления муниципальной услуги.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 (претензии).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77C44" w:rsidRPr="00AE1863" w:rsidRDefault="004825AD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организации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, МФЦ по письменному запросу заявителя должны представить информацию и документы, необходимые для обоснования и рассмотрения жалобы на действия (бездействие) и решения, принятые в ходе предоставления муниципальной услуги.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5.6. Органы местного самоуправления и должностные лица, которым может быть направлена жалоба (претензия) заявителя в досудебном (внесудебном) порядке.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5.6.1. Жалобы на действия (бездействие) и решения, принятые </w:t>
      </w:r>
      <w:r w:rsidR="00DF6CF3" w:rsidRPr="00AE1863">
        <w:rPr>
          <w:rFonts w:ascii="Times New Roman" w:hAnsi="Times New Roman" w:cs="Times New Roman"/>
          <w:sz w:val="28"/>
          <w:szCs w:val="28"/>
        </w:rPr>
        <w:t>Управлением</w:t>
      </w:r>
      <w:r w:rsidRPr="00AE1863">
        <w:rPr>
          <w:rFonts w:ascii="Times New Roman" w:hAnsi="Times New Roman" w:cs="Times New Roman"/>
          <w:sz w:val="28"/>
          <w:szCs w:val="28"/>
        </w:rPr>
        <w:t xml:space="preserve">, директором МФЦ в ходе предоставления </w:t>
      </w:r>
      <w:r w:rsidR="00356DCD" w:rsidRPr="00AE1863">
        <w:rPr>
          <w:rFonts w:ascii="Times New Roman" w:hAnsi="Times New Roman" w:cs="Times New Roman"/>
          <w:sz w:val="28"/>
          <w:szCs w:val="28"/>
        </w:rPr>
        <w:t>муниципальной</w:t>
      </w:r>
      <w:r w:rsidRPr="00AE1863">
        <w:rPr>
          <w:rFonts w:ascii="Times New Roman" w:hAnsi="Times New Roman" w:cs="Times New Roman"/>
          <w:sz w:val="28"/>
          <w:szCs w:val="28"/>
        </w:rPr>
        <w:t xml:space="preserve"> услуги, подаются главе администрации Воротынского муниципального района Нижегородской области.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Прием жалобы, поданной главе администрации Воротынского </w:t>
      </w:r>
      <w:r w:rsidRPr="00AE186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Нижегородской области, осуществляет специалист администрации Воротынского муниципального района Нижегородской области, ответственный за регистрацию жалоб на действия (бездействие), решения, принятые </w:t>
      </w:r>
      <w:r w:rsidR="00DF6CF3" w:rsidRPr="00AE1863">
        <w:rPr>
          <w:rFonts w:ascii="Times New Roman" w:hAnsi="Times New Roman" w:cs="Times New Roman"/>
          <w:sz w:val="28"/>
          <w:szCs w:val="28"/>
        </w:rPr>
        <w:t>Управлением</w:t>
      </w:r>
      <w:r w:rsidRPr="00AE1863">
        <w:rPr>
          <w:rFonts w:ascii="Times New Roman" w:hAnsi="Times New Roman" w:cs="Times New Roman"/>
          <w:sz w:val="28"/>
          <w:szCs w:val="28"/>
        </w:rPr>
        <w:t xml:space="preserve"> и его муниципальными служащими, директором МФЦ.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Адрес почтовый, адрес сайта, адрес электронной почты для направления жалобы, график работы и номер телефона специалиста администрации Воротынского муниципального района Нижегородской области, ответственного за регистрацию жалоб на действия (бездействие), решения, принятые </w:t>
      </w:r>
      <w:r w:rsidR="00DF6CF3" w:rsidRPr="00AE1863">
        <w:rPr>
          <w:rFonts w:ascii="Times New Roman" w:hAnsi="Times New Roman" w:cs="Times New Roman"/>
          <w:sz w:val="28"/>
          <w:szCs w:val="28"/>
        </w:rPr>
        <w:t>Управлением</w:t>
      </w:r>
      <w:r w:rsidRPr="00AE1863">
        <w:rPr>
          <w:rFonts w:ascii="Times New Roman" w:hAnsi="Times New Roman" w:cs="Times New Roman"/>
          <w:sz w:val="28"/>
          <w:szCs w:val="28"/>
        </w:rPr>
        <w:t xml:space="preserve"> и его муниципальными служащими, директором МФЦ: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- на почтовый адрес администрации Воротынского муниципального района Нижегородской области: пл. </w:t>
      </w:r>
      <w:proofErr w:type="gramStart"/>
      <w:r w:rsidRPr="00AE186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AE1863">
        <w:rPr>
          <w:rFonts w:ascii="Times New Roman" w:hAnsi="Times New Roman" w:cs="Times New Roman"/>
          <w:sz w:val="28"/>
          <w:szCs w:val="28"/>
        </w:rPr>
        <w:t>, д. 6, р.п. Воротынец Нижегородской области, 606260;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- на официальный сайт администрации Воротынского муниципального района Нижегородской области: </w:t>
      </w:r>
      <w:hyperlink r:id="rId21" w:history="1">
        <w:proofErr w:type="spellStart"/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vorotynec</w:t>
        </w:r>
        <w:proofErr w:type="spellEnd"/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omsu</w:t>
        </w:r>
        <w:proofErr w:type="spellEnd"/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nnov</w:t>
        </w:r>
        <w:proofErr w:type="spellEnd"/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>- на адрес электронной почты</w:t>
      </w:r>
      <w:r w:rsidR="00DF6CF3" w:rsidRPr="00AE1863">
        <w:rPr>
          <w:rFonts w:ascii="Times New Roman" w:hAnsi="Times New Roman" w:cs="Times New Roman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sz w:val="28"/>
          <w:szCs w:val="28"/>
        </w:rPr>
        <w:t>администрации Воротынского муниципального района Нижегородской области:</w:t>
      </w:r>
      <w:r w:rsidR="00DF6CF3" w:rsidRPr="00AE1863">
        <w:rPr>
          <w:rFonts w:ascii="Times New Roman" w:hAnsi="Times New Roman" w:cs="Times New Roman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sz w:val="28"/>
          <w:szCs w:val="28"/>
        </w:rPr>
        <w:t>official@adm.vrt.nnov.ru.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- график работы: понедельник - четверг: 8:00 - 17:00; пятница, предпраздничные дни: 8:00 - 16:00; </w:t>
      </w:r>
      <w:r w:rsidR="00D02443" w:rsidRPr="00AE1863">
        <w:rPr>
          <w:rFonts w:ascii="Times New Roman" w:hAnsi="Times New Roman" w:cs="Times New Roman"/>
          <w:sz w:val="28"/>
          <w:szCs w:val="28"/>
        </w:rPr>
        <w:t xml:space="preserve">суббота, </w:t>
      </w:r>
      <w:r w:rsidRPr="00AE1863">
        <w:rPr>
          <w:rFonts w:ascii="Times New Roman" w:hAnsi="Times New Roman" w:cs="Times New Roman"/>
          <w:sz w:val="28"/>
          <w:szCs w:val="28"/>
        </w:rPr>
        <w:t>воскресенье, праздничные дни - выходные; с 12:00 до 13:00 - время перерыва специалиста на обед;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- телефон: </w:t>
      </w:r>
      <w:r w:rsidR="00664EAD" w:rsidRPr="00AE1863">
        <w:rPr>
          <w:rFonts w:ascii="Times New Roman" w:hAnsi="Times New Roman" w:cs="Times New Roman"/>
          <w:sz w:val="28"/>
          <w:szCs w:val="28"/>
        </w:rPr>
        <w:t xml:space="preserve">(83164) </w:t>
      </w:r>
      <w:r w:rsidRPr="00AE1863">
        <w:rPr>
          <w:rFonts w:ascii="Times New Roman" w:hAnsi="Times New Roman" w:cs="Times New Roman"/>
          <w:sz w:val="28"/>
          <w:szCs w:val="28"/>
        </w:rPr>
        <w:t xml:space="preserve">2-14-44; факс: </w:t>
      </w:r>
      <w:r w:rsidR="00664EAD" w:rsidRPr="00AE1863">
        <w:rPr>
          <w:rFonts w:ascii="Times New Roman" w:hAnsi="Times New Roman" w:cs="Times New Roman"/>
          <w:sz w:val="28"/>
          <w:szCs w:val="28"/>
        </w:rPr>
        <w:t xml:space="preserve">(83164) </w:t>
      </w:r>
      <w:r w:rsidRPr="00AE1863">
        <w:rPr>
          <w:rFonts w:ascii="Times New Roman" w:hAnsi="Times New Roman" w:cs="Times New Roman"/>
          <w:sz w:val="28"/>
          <w:szCs w:val="28"/>
        </w:rPr>
        <w:t>2-12-42.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>5.6.2. Жалобы на действия (бездействие) и решения, принятые работником МФЦ в ходе исполнения муниципальной услуги, подаются директору МФЦ.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>Прием жалобы, поданной директору МФЦ, осуществляет специалист МФЦ, ответственный за регистрацию жалоб на действия (бездействие), решения работников МФЦ.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Адрес почтовый, адрес сайта, адрес электронной почты для направления жалобы, </w:t>
      </w:r>
      <w:r w:rsidR="000B45FC" w:rsidRPr="00AE1863">
        <w:rPr>
          <w:rFonts w:ascii="Times New Roman" w:hAnsi="Times New Roman" w:cs="Times New Roman"/>
          <w:sz w:val="28"/>
          <w:szCs w:val="28"/>
        </w:rPr>
        <w:t xml:space="preserve">график работы и </w:t>
      </w:r>
      <w:r w:rsidRPr="00AE1863">
        <w:rPr>
          <w:rFonts w:ascii="Times New Roman" w:hAnsi="Times New Roman" w:cs="Times New Roman"/>
          <w:sz w:val="28"/>
          <w:szCs w:val="28"/>
        </w:rPr>
        <w:t>номер телефона специалиста МФЦ, ответственного за регистрацию жалоб на действия (бездействие), решения работников МФЦ: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E1863">
        <w:rPr>
          <w:rFonts w:ascii="Times New Roman" w:hAnsi="Times New Roman" w:cs="Times New Roman"/>
          <w:sz w:val="28"/>
          <w:szCs w:val="28"/>
        </w:rPr>
        <w:t>- почтовый адрес МФЦ:</w:t>
      </w:r>
      <w:r w:rsidR="00D0063A" w:rsidRPr="00AE1863">
        <w:rPr>
          <w:rFonts w:ascii="Times New Roman" w:hAnsi="Times New Roman" w:cs="Times New Roman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sz w:val="28"/>
          <w:szCs w:val="28"/>
        </w:rPr>
        <w:t xml:space="preserve">606260, Нижегородская область, Воротынский р-н, </w:t>
      </w:r>
      <w:r w:rsidR="005E19BE" w:rsidRPr="00AE1863">
        <w:rPr>
          <w:rFonts w:ascii="Times New Roman" w:hAnsi="Times New Roman" w:cs="Times New Roman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sz w:val="28"/>
          <w:szCs w:val="28"/>
        </w:rPr>
        <w:t>р.</w:t>
      </w:r>
      <w:r w:rsidR="00384500">
        <w:rPr>
          <w:rFonts w:ascii="Times New Roman" w:hAnsi="Times New Roman" w:cs="Times New Roman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sz w:val="28"/>
          <w:szCs w:val="28"/>
        </w:rPr>
        <w:t xml:space="preserve">п. Воротынец пл. Советская, д.6; 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- адрес сайта: </w:t>
      </w:r>
      <w:proofErr w:type="spellStart"/>
      <w:r w:rsidRPr="00AE1863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AE1863">
        <w:rPr>
          <w:rFonts w:ascii="Times New Roman" w:hAnsi="Times New Roman" w:cs="Times New Roman"/>
          <w:sz w:val="28"/>
          <w:szCs w:val="28"/>
        </w:rPr>
        <w:t>52.</w:t>
      </w:r>
      <w:proofErr w:type="spellStart"/>
      <w:r w:rsidRPr="00AE18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252AF9" w:rsidRPr="00AE1863">
        <w:rPr>
          <w:rFonts w:ascii="Times New Roman" w:hAnsi="Times New Roman" w:cs="Times New Roman"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sz w:val="28"/>
          <w:szCs w:val="28"/>
        </w:rPr>
        <w:t>mfc.vorotynets@yandex.ru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- номер телефона: </w:t>
      </w:r>
      <w:r w:rsidR="001748DA" w:rsidRPr="00AE1863">
        <w:rPr>
          <w:rFonts w:ascii="Times New Roman" w:hAnsi="Times New Roman" w:cs="Times New Roman"/>
          <w:sz w:val="28"/>
          <w:szCs w:val="28"/>
        </w:rPr>
        <w:t>(831</w:t>
      </w:r>
      <w:r w:rsidRPr="00AE1863">
        <w:rPr>
          <w:rFonts w:ascii="Times New Roman" w:hAnsi="Times New Roman" w:cs="Times New Roman"/>
          <w:sz w:val="28"/>
          <w:szCs w:val="28"/>
        </w:rPr>
        <w:t>64</w:t>
      </w:r>
      <w:r w:rsidR="001748DA" w:rsidRPr="00AE1863">
        <w:rPr>
          <w:rFonts w:ascii="Times New Roman" w:hAnsi="Times New Roman" w:cs="Times New Roman"/>
          <w:sz w:val="28"/>
          <w:szCs w:val="28"/>
        </w:rPr>
        <w:t>)</w:t>
      </w:r>
      <w:r w:rsidR="00D0063A" w:rsidRPr="00AE1863">
        <w:rPr>
          <w:rFonts w:ascii="Times New Roman" w:hAnsi="Times New Roman" w:cs="Times New Roman"/>
          <w:sz w:val="28"/>
          <w:szCs w:val="28"/>
        </w:rPr>
        <w:t xml:space="preserve"> 2-20-</w:t>
      </w:r>
      <w:r w:rsidRPr="00AE1863">
        <w:rPr>
          <w:rFonts w:ascii="Times New Roman" w:hAnsi="Times New Roman" w:cs="Times New Roman"/>
          <w:sz w:val="28"/>
          <w:szCs w:val="28"/>
        </w:rPr>
        <w:t>39</w:t>
      </w:r>
    </w:p>
    <w:p w:rsidR="00F76DB8" w:rsidRPr="00AE1863" w:rsidRDefault="00FC492C" w:rsidP="00FC492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 w:rsidR="00F76DB8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работы: понедельник, воскресенье – выходной;  вторник, среда: с 08:00 до 17:00; четверг с 08:00 до 20:00; пятница с 08:00 </w:t>
      </w:r>
      <w:proofErr w:type="gramStart"/>
      <w:r w:rsidR="00F76DB8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F76DB8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16:00; суббота с 08:00 до 14:00. 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>Также заявитель может подать жалобу через государственную информационную систему, обеспечивающую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по адресу: https://do.gosuslugi.ru.</w:t>
      </w:r>
    </w:p>
    <w:p w:rsidR="00D647DA" w:rsidRPr="00AE1863" w:rsidRDefault="00D647DA" w:rsidP="00D6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hyperlink r:id="rId22" w:anchor="Par770" w:tooltip="                                  Жалоба" w:history="1">
        <w:r w:rsidRPr="00AE18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жалобы</w:t>
        </w:r>
      </w:hyperlink>
      <w:r w:rsidRPr="00AE1863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575929" w:rsidRPr="00AE1863">
        <w:rPr>
          <w:rFonts w:ascii="Times New Roman" w:hAnsi="Times New Roman" w:cs="Times New Roman"/>
          <w:sz w:val="28"/>
          <w:szCs w:val="28"/>
        </w:rPr>
        <w:t>12</w:t>
      </w:r>
      <w:r w:rsidRPr="00AE186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11FF0" w:rsidRPr="00AE186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AE1863">
        <w:rPr>
          <w:rFonts w:ascii="Times New Roman" w:hAnsi="Times New Roman" w:cs="Times New Roman"/>
          <w:sz w:val="28"/>
          <w:szCs w:val="28"/>
        </w:rPr>
        <w:t>егламенту.</w:t>
      </w:r>
    </w:p>
    <w:p w:rsidR="00377C44" w:rsidRPr="00AE1863" w:rsidRDefault="00377C44" w:rsidP="00C0785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5.6.</w:t>
      </w:r>
      <w:r w:rsidR="00D647DA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действия (бездействие) и решения, принятые </w:t>
      </w:r>
      <w:r w:rsidR="00D647DA" w:rsidRPr="00AE1863">
        <w:rPr>
          <w:rFonts w:ascii="Times New Roman" w:hAnsi="Times New Roman" w:cs="Times New Roman"/>
          <w:bCs/>
          <w:sz w:val="28"/>
          <w:szCs w:val="28"/>
        </w:rPr>
        <w:t>образовательными организациями</w:t>
      </w:r>
      <w:r w:rsidR="00011FF0" w:rsidRPr="00AE18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должностными лицами в ходе предоставления муниципальной услуги, подаются </w:t>
      </w:r>
      <w:r w:rsidR="00C07856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Управления.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жалобы, поданной </w:t>
      </w:r>
      <w:r w:rsidR="00F1004F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Управления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 специалист </w:t>
      </w:r>
      <w:r w:rsidR="00F1004F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ответственный за регистрацию жалоб на действия (бездействие), решения, принятые </w:t>
      </w:r>
      <w:r w:rsidR="00C35752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образовательными организациями 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и их должностными лицами.</w:t>
      </w:r>
    </w:p>
    <w:p w:rsidR="00377C44" w:rsidRPr="00AE1863" w:rsidRDefault="00377C44" w:rsidP="001A1B6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почтовый, адрес сайта, адрес электронной почты для направления жалобы, график работы и номер телефона специалиста </w:t>
      </w:r>
      <w:r w:rsidR="00F1004F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ответственного за регистрацию жалоб на действия (бездействие), решения, принятые </w:t>
      </w:r>
      <w:r w:rsidR="00F1004F" w:rsidRPr="00AE1863">
        <w:rPr>
          <w:rFonts w:ascii="Times New Roman" w:hAnsi="Times New Roman" w:cs="Times New Roman"/>
          <w:bCs/>
          <w:sz w:val="28"/>
          <w:szCs w:val="28"/>
        </w:rPr>
        <w:t>образовательными организациями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должностными лицами:</w:t>
      </w:r>
    </w:p>
    <w:p w:rsidR="00B07621" w:rsidRPr="00AE1863" w:rsidRDefault="00377C44" w:rsidP="00B0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почтовый адрес </w:t>
      </w:r>
      <w:r w:rsidR="00DF66CB" w:rsidRPr="00AE1863">
        <w:rPr>
          <w:rFonts w:ascii="Times New Roman" w:hAnsi="Times New Roman" w:cs="Times New Roman"/>
          <w:sz w:val="28"/>
          <w:szCs w:val="28"/>
        </w:rPr>
        <w:t>Управления</w:t>
      </w:r>
      <w:r w:rsidR="00B07621" w:rsidRPr="00AE1863">
        <w:rPr>
          <w:rFonts w:ascii="Times New Roman" w:hAnsi="Times New Roman" w:cs="Times New Roman"/>
          <w:sz w:val="28"/>
          <w:szCs w:val="28"/>
        </w:rPr>
        <w:t>: 606260, Нижегородская область, р.п. Воротынец, пл. Советская, д. 6;</w:t>
      </w:r>
    </w:p>
    <w:p w:rsidR="00B07621" w:rsidRPr="00AE1863" w:rsidRDefault="00B07621" w:rsidP="00B076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На адрес официального сайта </w:t>
      </w:r>
      <w:r w:rsidR="00DF66CB" w:rsidRPr="00AE1863">
        <w:rPr>
          <w:rFonts w:ascii="Times New Roman" w:hAnsi="Times New Roman" w:cs="Times New Roman"/>
          <w:sz w:val="28"/>
          <w:szCs w:val="28"/>
        </w:rPr>
        <w:t>Управления</w:t>
      </w:r>
      <w:r w:rsidRPr="00AE1863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vorotynec</w:t>
        </w:r>
        <w:proofErr w:type="spellEnd"/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omsu</w:t>
        </w:r>
        <w:proofErr w:type="spellEnd"/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nnov</w:t>
        </w:r>
        <w:proofErr w:type="spellEnd"/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3845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845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7621" w:rsidRPr="00AE1863" w:rsidRDefault="00B07621" w:rsidP="00B0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DF66CB" w:rsidRPr="00AE1863">
        <w:rPr>
          <w:rFonts w:ascii="Times New Roman" w:hAnsi="Times New Roman" w:cs="Times New Roman"/>
          <w:sz w:val="28"/>
          <w:szCs w:val="28"/>
        </w:rPr>
        <w:t>Управления</w:t>
      </w:r>
      <w:r w:rsidRPr="00AE18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1863">
        <w:rPr>
          <w:rFonts w:ascii="Times New Roman" w:hAnsi="Times New Roman" w:cs="Times New Roman"/>
          <w:sz w:val="28"/>
          <w:szCs w:val="28"/>
          <w:lang w:val="en-US"/>
        </w:rPr>
        <w:t>vuo</w:t>
      </w:r>
      <w:proofErr w:type="spellEnd"/>
      <w:r w:rsidRPr="00AE186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E1863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AE1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863">
        <w:rPr>
          <w:rFonts w:ascii="Times New Roman" w:hAnsi="Times New Roman" w:cs="Times New Roman"/>
          <w:sz w:val="28"/>
          <w:szCs w:val="28"/>
          <w:lang w:val="en-US"/>
        </w:rPr>
        <w:t>vrt</w:t>
      </w:r>
      <w:proofErr w:type="spellEnd"/>
      <w:r w:rsidRPr="00AE1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863"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AE1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8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1863">
        <w:rPr>
          <w:rFonts w:ascii="Times New Roman" w:hAnsi="Times New Roman" w:cs="Times New Roman"/>
          <w:sz w:val="28"/>
          <w:szCs w:val="28"/>
        </w:rPr>
        <w:t>.</w:t>
      </w:r>
    </w:p>
    <w:p w:rsidR="00B07621" w:rsidRPr="00AE1863" w:rsidRDefault="00B07621" w:rsidP="00B07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DF66CB" w:rsidRPr="00AE1863">
        <w:rPr>
          <w:rFonts w:ascii="Times New Roman" w:hAnsi="Times New Roman" w:cs="Times New Roman"/>
          <w:sz w:val="28"/>
          <w:szCs w:val="28"/>
        </w:rPr>
        <w:t>Управления</w:t>
      </w:r>
      <w:r w:rsidRPr="00AE1863">
        <w:rPr>
          <w:rFonts w:ascii="Times New Roman" w:hAnsi="Times New Roman" w:cs="Times New Roman"/>
          <w:sz w:val="28"/>
          <w:szCs w:val="28"/>
        </w:rPr>
        <w:t xml:space="preserve">: </w:t>
      </w:r>
      <w:r w:rsidR="00004E4A" w:rsidRPr="00AE1863">
        <w:rPr>
          <w:rFonts w:ascii="Times New Roman" w:hAnsi="Times New Roman" w:cs="Times New Roman"/>
          <w:sz w:val="28"/>
          <w:szCs w:val="28"/>
        </w:rPr>
        <w:t>понедельник - четверг с 8:</w:t>
      </w:r>
      <w:r w:rsidRPr="00AE1863">
        <w:rPr>
          <w:rFonts w:ascii="Times New Roman" w:hAnsi="Times New Roman" w:cs="Times New Roman"/>
          <w:sz w:val="28"/>
          <w:szCs w:val="28"/>
        </w:rPr>
        <w:t xml:space="preserve">00 до </w:t>
      </w:r>
      <w:r w:rsidR="00004E4A" w:rsidRPr="00AE1863">
        <w:rPr>
          <w:rFonts w:ascii="Times New Roman" w:hAnsi="Times New Roman" w:cs="Times New Roman"/>
          <w:sz w:val="28"/>
          <w:szCs w:val="28"/>
        </w:rPr>
        <w:t>17:</w:t>
      </w:r>
      <w:r w:rsidRPr="00AE1863">
        <w:rPr>
          <w:rFonts w:ascii="Times New Roman" w:hAnsi="Times New Roman" w:cs="Times New Roman"/>
          <w:sz w:val="28"/>
          <w:szCs w:val="28"/>
        </w:rPr>
        <w:t>00</w:t>
      </w:r>
      <w:r w:rsidR="00004E4A" w:rsidRPr="00AE1863">
        <w:rPr>
          <w:rFonts w:ascii="Times New Roman" w:hAnsi="Times New Roman" w:cs="Times New Roman"/>
          <w:sz w:val="28"/>
          <w:szCs w:val="28"/>
        </w:rPr>
        <w:t>, пятница с 8:</w:t>
      </w:r>
      <w:r w:rsidRPr="00AE1863">
        <w:rPr>
          <w:rFonts w:ascii="Times New Roman" w:hAnsi="Times New Roman" w:cs="Times New Roman"/>
          <w:sz w:val="28"/>
          <w:szCs w:val="28"/>
        </w:rPr>
        <w:t>0</w:t>
      </w:r>
      <w:r w:rsidR="00004E4A" w:rsidRPr="00AE1863">
        <w:rPr>
          <w:rFonts w:ascii="Times New Roman" w:hAnsi="Times New Roman" w:cs="Times New Roman"/>
          <w:sz w:val="28"/>
          <w:szCs w:val="28"/>
        </w:rPr>
        <w:t>0 до 16:</w:t>
      </w:r>
      <w:r w:rsidRPr="00AE1863">
        <w:rPr>
          <w:rFonts w:ascii="Times New Roman" w:hAnsi="Times New Roman" w:cs="Times New Roman"/>
          <w:sz w:val="28"/>
          <w:szCs w:val="28"/>
        </w:rPr>
        <w:t>0</w:t>
      </w:r>
      <w:r w:rsidR="00004E4A" w:rsidRPr="00AE1863">
        <w:rPr>
          <w:rFonts w:ascii="Times New Roman" w:hAnsi="Times New Roman" w:cs="Times New Roman"/>
          <w:sz w:val="28"/>
          <w:szCs w:val="28"/>
        </w:rPr>
        <w:t>0, перерыв с 12:</w:t>
      </w:r>
      <w:r w:rsidRPr="00AE1863">
        <w:rPr>
          <w:rFonts w:ascii="Times New Roman" w:hAnsi="Times New Roman" w:cs="Times New Roman"/>
          <w:sz w:val="28"/>
          <w:szCs w:val="28"/>
        </w:rPr>
        <w:t>0</w:t>
      </w:r>
      <w:r w:rsidR="00004E4A" w:rsidRPr="00AE1863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="00004E4A" w:rsidRPr="00AE186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04E4A" w:rsidRPr="00AE1863">
        <w:rPr>
          <w:rFonts w:ascii="Times New Roman" w:hAnsi="Times New Roman" w:cs="Times New Roman"/>
          <w:sz w:val="28"/>
          <w:szCs w:val="28"/>
        </w:rPr>
        <w:t xml:space="preserve"> 13:</w:t>
      </w:r>
      <w:r w:rsidRPr="00AE1863">
        <w:rPr>
          <w:rFonts w:ascii="Times New Roman" w:hAnsi="Times New Roman" w:cs="Times New Roman"/>
          <w:sz w:val="28"/>
          <w:szCs w:val="28"/>
        </w:rPr>
        <w:t>00. Выходные дни: суббота, воскресенье, праздничные дни.</w:t>
      </w:r>
    </w:p>
    <w:p w:rsidR="00B07621" w:rsidRPr="00AE1863" w:rsidRDefault="00B07621" w:rsidP="002D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863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DF66CB" w:rsidRPr="00AE1863">
        <w:rPr>
          <w:rFonts w:ascii="Times New Roman" w:hAnsi="Times New Roman" w:cs="Times New Roman"/>
          <w:sz w:val="28"/>
          <w:szCs w:val="28"/>
        </w:rPr>
        <w:t>Управления</w:t>
      </w:r>
      <w:r w:rsidRPr="00AE1863">
        <w:rPr>
          <w:rFonts w:ascii="Times New Roman" w:hAnsi="Times New Roman" w:cs="Times New Roman"/>
          <w:sz w:val="28"/>
          <w:szCs w:val="28"/>
        </w:rPr>
        <w:t xml:space="preserve">: (83164) 2-24-74 (начальник), </w:t>
      </w:r>
      <w:r w:rsidR="00F85DE9">
        <w:rPr>
          <w:rFonts w:ascii="Times New Roman" w:hAnsi="Times New Roman" w:cs="Times New Roman"/>
          <w:sz w:val="28"/>
          <w:szCs w:val="28"/>
        </w:rPr>
        <w:t xml:space="preserve">  </w:t>
      </w:r>
      <w:r w:rsidRPr="00AE1863">
        <w:rPr>
          <w:rFonts w:ascii="Times New Roman" w:hAnsi="Times New Roman" w:cs="Times New Roman"/>
          <w:sz w:val="28"/>
          <w:szCs w:val="28"/>
        </w:rPr>
        <w:t>(83164) 2-14-72  (специалист, ответственный за регистрацию входящей корреспонденции</w:t>
      </w:r>
      <w:r w:rsidR="002D0A01" w:rsidRPr="00AE1863">
        <w:rPr>
          <w:rFonts w:ascii="Times New Roman" w:hAnsi="Times New Roman" w:cs="Times New Roman"/>
          <w:sz w:val="28"/>
          <w:szCs w:val="28"/>
        </w:rPr>
        <w:t>),  ф</w:t>
      </w:r>
      <w:r w:rsidRPr="00AE1863">
        <w:rPr>
          <w:rFonts w:ascii="Times New Roman" w:hAnsi="Times New Roman" w:cs="Times New Roman"/>
          <w:sz w:val="28"/>
          <w:szCs w:val="28"/>
        </w:rPr>
        <w:t>акс: (83164) 2-14-72.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Примерная форма жалобы приведена в приложении </w:t>
      </w:r>
      <w:r w:rsidR="00974D25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5.7. Сроки рассмотрения жалобы.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подлежит рассмотрению в течение 15 рабочих дней со дня ее регистрации, а в случае обжалования отказа органа, предоставляющего муниципальную услугу, муниципального служащего, </w:t>
      </w:r>
      <w:r w:rsidR="00E85BF6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77C44" w:rsidRPr="00AE1863" w:rsidRDefault="009D433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77C44" w:rsidRPr="00AE1863" w:rsidRDefault="009D4339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2. В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удовлетворении жалобы отказывается.</w:t>
      </w:r>
    </w:p>
    <w:p w:rsidR="00377C44" w:rsidRPr="00AE1863" w:rsidRDefault="00377C44" w:rsidP="00377C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дня, следующего за днем принятия решения об удовлетворении жалобы, отказе в удовлетворении жалобы, заявителю 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направляется мотивированный ответ о результатах рассмотрения жалобы в письменной форме и по желанию заявителя в электронной форме</w:t>
      </w:r>
      <w:proofErr w:type="gramStart"/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.".</w:t>
      </w:r>
      <w:proofErr w:type="gramEnd"/>
    </w:p>
    <w:p w:rsidR="00974D25" w:rsidRPr="008E76CA" w:rsidRDefault="00974D25" w:rsidP="008E76C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Р</w:t>
      </w:r>
      <w:r w:rsidR="00377C44"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егламент</w:t>
      </w:r>
      <w:r w:rsidR="003D7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</w:t>
      </w:r>
      <w:r w:rsidRPr="00AE1863">
        <w:rPr>
          <w:rFonts w:ascii="Times New Roman" w:hAnsi="Times New Roman" w:cs="Times New Roman"/>
          <w:color w:val="000000" w:themeColor="text1"/>
          <w:sz w:val="28"/>
          <w:szCs w:val="28"/>
        </w:rPr>
        <w:t>12 в следующей редакции:</w:t>
      </w:r>
    </w:p>
    <w:p w:rsidR="008E76CA" w:rsidRPr="008E76CA" w:rsidRDefault="008E76CA" w:rsidP="008E76CA">
      <w:pPr>
        <w:pStyle w:val="ConsPlusNormal"/>
        <w:ind w:left="89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4D25" w:rsidRPr="008E76CA" w:rsidRDefault="00974D25" w:rsidP="00974D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6C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D7B33" w:rsidRPr="008E76C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E76CA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974D25" w:rsidRPr="008E76CA" w:rsidRDefault="00974D25" w:rsidP="00974D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76C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74D25" w:rsidRPr="008E76CA" w:rsidRDefault="00974D25" w:rsidP="00974D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76CA">
        <w:rPr>
          <w:rFonts w:ascii="Times New Roman" w:hAnsi="Times New Roman" w:cs="Times New Roman"/>
          <w:sz w:val="24"/>
          <w:szCs w:val="24"/>
        </w:rPr>
        <w:t xml:space="preserve"> администрации Воротынского муниципального района </w:t>
      </w:r>
    </w:p>
    <w:p w:rsidR="00B86E69" w:rsidRPr="008E76CA" w:rsidRDefault="00974D25" w:rsidP="00B86E69">
      <w:pPr>
        <w:pStyle w:val="ConsPlusNormal"/>
        <w:ind w:left="424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6CA">
        <w:rPr>
          <w:rFonts w:ascii="Times New Roman" w:hAnsi="Times New Roman" w:cs="Times New Roman"/>
          <w:sz w:val="24"/>
          <w:szCs w:val="24"/>
        </w:rPr>
        <w:t xml:space="preserve">Нижегородской области на предоставление </w:t>
      </w:r>
      <w:r w:rsidRPr="008E76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в Воротынском муниципальном районе Нижегородской области»</w:t>
      </w:r>
      <w:r w:rsidR="00377C44" w:rsidRPr="008E7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765927" w:rsidRPr="00EA347F" w:rsidRDefault="00B86E69" w:rsidP="00F41F1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77C44" w:rsidRPr="00EA347F" w:rsidRDefault="00377C44" w:rsidP="00765927">
      <w:pPr>
        <w:pStyle w:val="ConsPlusNormal"/>
        <w:ind w:left="424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лицо, которому адресуется жалоба: </w:t>
      </w:r>
      <w:proofErr w:type="gramEnd"/>
    </w:p>
    <w:p w:rsidR="00377C44" w:rsidRPr="00EA347F" w:rsidRDefault="00377C44" w:rsidP="00377C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B86E69"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6E69"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6E69"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6E69"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6E69"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5927"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:rsidR="00377C44" w:rsidRPr="00EA347F" w:rsidRDefault="00B86E69" w:rsidP="00B86E69">
      <w:pPr>
        <w:pStyle w:val="ConsPlusNonformat"/>
        <w:ind w:left="424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«Главе а</w:t>
      </w:r>
      <w:r w:rsidR="00377C44"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дминистрации </w:t>
      </w:r>
      <w:r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Воротынского муниципального района Нижегородской области</w:t>
      </w:r>
      <w:r w:rsidR="00377C44"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(ФИО)</w:t>
      </w:r>
      <w:r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377C44"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</w:t>
      </w:r>
      <w:r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«Начальнику Управления образования и молодежной политики администрации Воротынского муниципального района Нижегородской области»</w:t>
      </w:r>
      <w:r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</w:t>
      </w:r>
      <w:r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«Директору МАУ </w:t>
      </w:r>
      <w:r w:rsidR="00D91A72"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МФЦ»</w:t>
      </w:r>
      <w:r w:rsidR="00D91A72" w:rsidRPr="00EA347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</w:p>
    <w:p w:rsidR="00AC13EB" w:rsidRPr="00EA347F" w:rsidRDefault="00AC13EB" w:rsidP="00B86E69">
      <w:pPr>
        <w:pStyle w:val="ConsPlusNonformat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</w:t>
      </w:r>
    </w:p>
    <w:p w:rsidR="00AC13EB" w:rsidRPr="00EA347F" w:rsidRDefault="00AC13EB" w:rsidP="00B86E69">
      <w:pPr>
        <w:pStyle w:val="ConsPlusNonformat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47F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– при наличии), место жительства, номер контактного телефона)</w:t>
      </w:r>
    </w:p>
    <w:p w:rsidR="00AC13EB" w:rsidRPr="00EA347F" w:rsidRDefault="00AC13EB" w:rsidP="00AC13EB">
      <w:pPr>
        <w:pStyle w:val="ConsPlusNonformat"/>
        <w:jc w:val="both"/>
        <w:rPr>
          <w:sz w:val="24"/>
          <w:szCs w:val="24"/>
        </w:rPr>
      </w:pPr>
      <w:bookmarkStart w:id="1" w:name="Par770"/>
      <w:bookmarkEnd w:id="1"/>
    </w:p>
    <w:p w:rsidR="00AC13EB" w:rsidRPr="00EA347F" w:rsidRDefault="00AC13EB" w:rsidP="00AC13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Жалоба</w:t>
      </w:r>
    </w:p>
    <w:p w:rsidR="00AC13EB" w:rsidRPr="00EA347F" w:rsidRDefault="00AC13EB" w:rsidP="00AC1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Я</w:t>
      </w:r>
      <w:r w:rsidR="00EA347F" w:rsidRPr="00EA347F">
        <w:rPr>
          <w:rFonts w:ascii="Times New Roman" w:hAnsi="Times New Roman" w:cs="Times New Roman"/>
          <w:sz w:val="24"/>
          <w:szCs w:val="24"/>
        </w:rPr>
        <w:t xml:space="preserve"> </w:t>
      </w:r>
      <w:r w:rsidRPr="00EA347F">
        <w:rPr>
          <w:rFonts w:ascii="Times New Roman" w:hAnsi="Times New Roman" w:cs="Times New Roman"/>
          <w:sz w:val="24"/>
          <w:szCs w:val="24"/>
        </w:rPr>
        <w:t>обратился (</w:t>
      </w:r>
      <w:proofErr w:type="spellStart"/>
      <w:r w:rsidRPr="00EA347F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EA347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A347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A347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AC13EB" w:rsidRPr="00EA347F" w:rsidRDefault="00AC13EB" w:rsidP="00AC1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с заявлением о ________________________________________________________________</w:t>
      </w:r>
    </w:p>
    <w:p w:rsidR="00AC13EB" w:rsidRPr="00EA347F" w:rsidRDefault="00AC13EB" w:rsidP="00AC1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«______»______________20____года___________________________________________________________________________________________________________________________</w:t>
      </w:r>
    </w:p>
    <w:p w:rsidR="00AC13EB" w:rsidRPr="00EA347F" w:rsidRDefault="00AC13EB" w:rsidP="00DD41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(указать нарушенное право)</w:t>
      </w:r>
    </w:p>
    <w:p w:rsidR="00AC13EB" w:rsidRPr="00EA347F" w:rsidRDefault="00AC13EB" w:rsidP="00AC1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41DC" w:rsidRPr="00EA347F" w:rsidRDefault="00DD41DC" w:rsidP="00DD41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(указать Ф.И.О., должность муниципального служащего РУО и МП, должность сотрудника образователь</w:t>
      </w:r>
      <w:r w:rsidR="00F9491D" w:rsidRPr="00EA347F">
        <w:rPr>
          <w:rFonts w:ascii="Times New Roman" w:hAnsi="Times New Roman" w:cs="Times New Roman"/>
          <w:sz w:val="24"/>
          <w:szCs w:val="24"/>
        </w:rPr>
        <w:t>ной организации или работника МА</w:t>
      </w:r>
      <w:r w:rsidRPr="00EA347F">
        <w:rPr>
          <w:rFonts w:ascii="Times New Roman" w:hAnsi="Times New Roman" w:cs="Times New Roman"/>
          <w:sz w:val="24"/>
          <w:szCs w:val="24"/>
        </w:rPr>
        <w:t>У МФЦ, решения, действия (бездействие) которого обжалуются)</w:t>
      </w:r>
    </w:p>
    <w:p w:rsidR="00DD41DC" w:rsidRPr="00EA347F" w:rsidRDefault="00DD41DC" w:rsidP="00DD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ab/>
        <w:t xml:space="preserve">С указанным решением, действиями (бездействием) не </w:t>
      </w:r>
      <w:proofErr w:type="gramStart"/>
      <w:r w:rsidRPr="00EA347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EA347F">
        <w:rPr>
          <w:rFonts w:ascii="Times New Roman" w:hAnsi="Times New Roman" w:cs="Times New Roman"/>
          <w:sz w:val="24"/>
          <w:szCs w:val="24"/>
        </w:rPr>
        <w:t xml:space="preserve"> (не согласна) по следующим основаниям:________________________________________________________</w:t>
      </w:r>
    </w:p>
    <w:p w:rsidR="00DD41DC" w:rsidRPr="00EA347F" w:rsidRDefault="00DD41DC" w:rsidP="00DD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D41DC" w:rsidRPr="00EA347F" w:rsidRDefault="00DD41DC" w:rsidP="00DD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ab/>
        <w:t>В подтверждение своих доводов прилагаю следующие документы, копии документов (при наличии):</w:t>
      </w:r>
    </w:p>
    <w:p w:rsidR="00DD41DC" w:rsidRPr="00EA347F" w:rsidRDefault="00DD41DC" w:rsidP="00DD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DD41DC" w:rsidRPr="00EA347F" w:rsidRDefault="00DD41DC" w:rsidP="00DD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DD41DC" w:rsidRPr="00EA347F" w:rsidRDefault="00DD41DC" w:rsidP="00DD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ab/>
        <w:t>Прошу ответ на жалобу направить мне по следующему адресу:</w:t>
      </w:r>
    </w:p>
    <w:p w:rsidR="00AC13EB" w:rsidRPr="00EA347F" w:rsidRDefault="00DD41DC" w:rsidP="00AC1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_________________________________________________________________________________________________________________________________________________________.</w:t>
      </w:r>
    </w:p>
    <w:p w:rsidR="00AC13EB" w:rsidRPr="00EA347F" w:rsidRDefault="00DD41DC" w:rsidP="00AC1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A347F">
        <w:rPr>
          <w:rFonts w:ascii="Times New Roman" w:hAnsi="Times New Roman" w:cs="Times New Roman"/>
          <w:sz w:val="24"/>
          <w:szCs w:val="24"/>
        </w:rPr>
        <w:tab/>
      </w:r>
      <w:r w:rsidRPr="00EA347F">
        <w:rPr>
          <w:rFonts w:ascii="Times New Roman" w:hAnsi="Times New Roman" w:cs="Times New Roman"/>
          <w:sz w:val="24"/>
          <w:szCs w:val="24"/>
        </w:rPr>
        <w:tab/>
      </w:r>
      <w:r w:rsidRPr="00EA347F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AC13EB" w:rsidRPr="00EA347F" w:rsidRDefault="00DD41DC" w:rsidP="00AC1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(подпись заявителя)</w:t>
      </w:r>
      <w:r w:rsidRPr="00EA347F">
        <w:rPr>
          <w:rFonts w:ascii="Times New Roman" w:hAnsi="Times New Roman" w:cs="Times New Roman"/>
          <w:sz w:val="24"/>
          <w:szCs w:val="24"/>
        </w:rPr>
        <w:tab/>
      </w:r>
      <w:r w:rsidRPr="00EA347F">
        <w:rPr>
          <w:rFonts w:ascii="Times New Roman" w:hAnsi="Times New Roman" w:cs="Times New Roman"/>
          <w:sz w:val="24"/>
          <w:szCs w:val="24"/>
        </w:rPr>
        <w:tab/>
      </w:r>
      <w:r w:rsidRPr="00EA347F">
        <w:rPr>
          <w:rFonts w:ascii="Times New Roman" w:hAnsi="Times New Roman" w:cs="Times New Roman"/>
          <w:sz w:val="24"/>
          <w:szCs w:val="24"/>
        </w:rPr>
        <w:tab/>
      </w:r>
      <w:r w:rsidRPr="00EA347F">
        <w:rPr>
          <w:rFonts w:ascii="Times New Roman" w:hAnsi="Times New Roman" w:cs="Times New Roman"/>
          <w:sz w:val="24"/>
          <w:szCs w:val="24"/>
        </w:rPr>
        <w:tab/>
      </w:r>
      <w:r w:rsidRPr="00EA347F">
        <w:rPr>
          <w:rFonts w:ascii="Times New Roman" w:hAnsi="Times New Roman" w:cs="Times New Roman"/>
          <w:sz w:val="24"/>
          <w:szCs w:val="24"/>
        </w:rPr>
        <w:tab/>
      </w:r>
      <w:r w:rsidRPr="00EA347F">
        <w:rPr>
          <w:rFonts w:ascii="Times New Roman" w:hAnsi="Times New Roman" w:cs="Times New Roman"/>
          <w:sz w:val="24"/>
          <w:szCs w:val="24"/>
        </w:rPr>
        <w:tab/>
        <w:t>(Ф.И.О. заявителя (полностью))</w:t>
      </w:r>
    </w:p>
    <w:p w:rsidR="00732DEA" w:rsidRPr="00F42622" w:rsidRDefault="00DD41DC" w:rsidP="00F426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347F">
        <w:rPr>
          <w:rFonts w:ascii="Times New Roman" w:hAnsi="Times New Roman" w:cs="Times New Roman"/>
          <w:sz w:val="24"/>
          <w:szCs w:val="24"/>
        </w:rPr>
        <w:t>Дата: «______</w:t>
      </w:r>
      <w:r w:rsidR="00F42622">
        <w:rPr>
          <w:rFonts w:ascii="Times New Roman" w:hAnsi="Times New Roman" w:cs="Times New Roman"/>
          <w:sz w:val="24"/>
          <w:szCs w:val="24"/>
        </w:rPr>
        <w:t>_»___________________20_____г.»</w:t>
      </w:r>
    </w:p>
    <w:sectPr w:rsidR="00732DEA" w:rsidRPr="00F42622" w:rsidSect="002B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24ED"/>
    <w:multiLevelType w:val="hybridMultilevel"/>
    <w:tmpl w:val="82963F92"/>
    <w:lvl w:ilvl="0" w:tplc="4F9444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DB1"/>
    <w:rsid w:val="00004E4A"/>
    <w:rsid w:val="00011FF0"/>
    <w:rsid w:val="00013822"/>
    <w:rsid w:val="00017BBA"/>
    <w:rsid w:val="00041960"/>
    <w:rsid w:val="00047B8C"/>
    <w:rsid w:val="00073DF6"/>
    <w:rsid w:val="00074263"/>
    <w:rsid w:val="000836A1"/>
    <w:rsid w:val="00085AB2"/>
    <w:rsid w:val="000B45FC"/>
    <w:rsid w:val="0011481C"/>
    <w:rsid w:val="00134F6D"/>
    <w:rsid w:val="00140D1F"/>
    <w:rsid w:val="00145E33"/>
    <w:rsid w:val="001748DA"/>
    <w:rsid w:val="001A1B66"/>
    <w:rsid w:val="001A5645"/>
    <w:rsid w:val="001B270D"/>
    <w:rsid w:val="001B49E4"/>
    <w:rsid w:val="001D1100"/>
    <w:rsid w:val="001E2385"/>
    <w:rsid w:val="001E7026"/>
    <w:rsid w:val="002207D3"/>
    <w:rsid w:val="00232486"/>
    <w:rsid w:val="00252AF9"/>
    <w:rsid w:val="00261967"/>
    <w:rsid w:val="002B2FB8"/>
    <w:rsid w:val="002D0A01"/>
    <w:rsid w:val="002D708B"/>
    <w:rsid w:val="00343A09"/>
    <w:rsid w:val="003524D8"/>
    <w:rsid w:val="00356DCD"/>
    <w:rsid w:val="00377C44"/>
    <w:rsid w:val="00384500"/>
    <w:rsid w:val="00386A04"/>
    <w:rsid w:val="003A6C31"/>
    <w:rsid w:val="003B1BCD"/>
    <w:rsid w:val="003B5C21"/>
    <w:rsid w:val="003C6CBD"/>
    <w:rsid w:val="003D4F00"/>
    <w:rsid w:val="003D7B33"/>
    <w:rsid w:val="003E0DFE"/>
    <w:rsid w:val="003F5685"/>
    <w:rsid w:val="00432350"/>
    <w:rsid w:val="0044607B"/>
    <w:rsid w:val="00470076"/>
    <w:rsid w:val="0047251F"/>
    <w:rsid w:val="0048050C"/>
    <w:rsid w:val="004825AD"/>
    <w:rsid w:val="00486E78"/>
    <w:rsid w:val="004A7C27"/>
    <w:rsid w:val="004C2999"/>
    <w:rsid w:val="004D7F1D"/>
    <w:rsid w:val="00527BB9"/>
    <w:rsid w:val="005306EE"/>
    <w:rsid w:val="005423D8"/>
    <w:rsid w:val="0054720E"/>
    <w:rsid w:val="00575929"/>
    <w:rsid w:val="00585DDF"/>
    <w:rsid w:val="005E19BE"/>
    <w:rsid w:val="00604BC4"/>
    <w:rsid w:val="00646FE3"/>
    <w:rsid w:val="00655DF4"/>
    <w:rsid w:val="006630A4"/>
    <w:rsid w:val="00664EAD"/>
    <w:rsid w:val="006704F2"/>
    <w:rsid w:val="006976FC"/>
    <w:rsid w:val="006A228A"/>
    <w:rsid w:val="006C0F6C"/>
    <w:rsid w:val="006C2845"/>
    <w:rsid w:val="006E6AB1"/>
    <w:rsid w:val="0071033A"/>
    <w:rsid w:val="00713AB2"/>
    <w:rsid w:val="00732DEA"/>
    <w:rsid w:val="007447AF"/>
    <w:rsid w:val="007534FD"/>
    <w:rsid w:val="00754ECC"/>
    <w:rsid w:val="00765927"/>
    <w:rsid w:val="00771846"/>
    <w:rsid w:val="007E345E"/>
    <w:rsid w:val="007E3564"/>
    <w:rsid w:val="00843D16"/>
    <w:rsid w:val="008742ED"/>
    <w:rsid w:val="00897BD4"/>
    <w:rsid w:val="008A242A"/>
    <w:rsid w:val="008E6150"/>
    <w:rsid w:val="008E76CA"/>
    <w:rsid w:val="008F514E"/>
    <w:rsid w:val="00912115"/>
    <w:rsid w:val="00917FE7"/>
    <w:rsid w:val="00933591"/>
    <w:rsid w:val="00974D25"/>
    <w:rsid w:val="009A7DB1"/>
    <w:rsid w:val="009B109C"/>
    <w:rsid w:val="009B1FE3"/>
    <w:rsid w:val="009C50F7"/>
    <w:rsid w:val="009D4339"/>
    <w:rsid w:val="009D74BE"/>
    <w:rsid w:val="00A023A3"/>
    <w:rsid w:val="00A274BF"/>
    <w:rsid w:val="00A67B42"/>
    <w:rsid w:val="00A75890"/>
    <w:rsid w:val="00A803C3"/>
    <w:rsid w:val="00A90E36"/>
    <w:rsid w:val="00A91444"/>
    <w:rsid w:val="00AC13EB"/>
    <w:rsid w:val="00AE1863"/>
    <w:rsid w:val="00AF081E"/>
    <w:rsid w:val="00B07621"/>
    <w:rsid w:val="00B27D21"/>
    <w:rsid w:val="00B34499"/>
    <w:rsid w:val="00B41454"/>
    <w:rsid w:val="00B45B72"/>
    <w:rsid w:val="00B516C4"/>
    <w:rsid w:val="00B72D2E"/>
    <w:rsid w:val="00B85302"/>
    <w:rsid w:val="00B86E69"/>
    <w:rsid w:val="00BD08D5"/>
    <w:rsid w:val="00BE1927"/>
    <w:rsid w:val="00BE42DD"/>
    <w:rsid w:val="00C07856"/>
    <w:rsid w:val="00C35752"/>
    <w:rsid w:val="00CE1421"/>
    <w:rsid w:val="00D0063A"/>
    <w:rsid w:val="00D02443"/>
    <w:rsid w:val="00D10A66"/>
    <w:rsid w:val="00D20B66"/>
    <w:rsid w:val="00D3313B"/>
    <w:rsid w:val="00D54155"/>
    <w:rsid w:val="00D647DA"/>
    <w:rsid w:val="00D91A72"/>
    <w:rsid w:val="00D97457"/>
    <w:rsid w:val="00DB04F8"/>
    <w:rsid w:val="00DB1862"/>
    <w:rsid w:val="00DD41DC"/>
    <w:rsid w:val="00DD65A9"/>
    <w:rsid w:val="00DF66CB"/>
    <w:rsid w:val="00DF6CF3"/>
    <w:rsid w:val="00E01901"/>
    <w:rsid w:val="00E4586C"/>
    <w:rsid w:val="00E47809"/>
    <w:rsid w:val="00E509D2"/>
    <w:rsid w:val="00E5115F"/>
    <w:rsid w:val="00E55BB6"/>
    <w:rsid w:val="00E73610"/>
    <w:rsid w:val="00E85BF6"/>
    <w:rsid w:val="00EA347F"/>
    <w:rsid w:val="00EC4097"/>
    <w:rsid w:val="00EE406F"/>
    <w:rsid w:val="00EE4CCB"/>
    <w:rsid w:val="00EE6538"/>
    <w:rsid w:val="00F1004F"/>
    <w:rsid w:val="00F33A29"/>
    <w:rsid w:val="00F41F16"/>
    <w:rsid w:val="00F42622"/>
    <w:rsid w:val="00F4561A"/>
    <w:rsid w:val="00F522A5"/>
    <w:rsid w:val="00F76DB8"/>
    <w:rsid w:val="00F84558"/>
    <w:rsid w:val="00F85DE9"/>
    <w:rsid w:val="00F9491D"/>
    <w:rsid w:val="00FB1310"/>
    <w:rsid w:val="00FC0EA2"/>
    <w:rsid w:val="00FC492C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DB1"/>
    <w:rPr>
      <w:color w:val="0000FF"/>
      <w:u w:val="single"/>
    </w:rPr>
  </w:style>
  <w:style w:type="paragraph" w:customStyle="1" w:styleId="ConsPlusNormal">
    <w:name w:val="ConsPlusNormal"/>
    <w:uiPriority w:val="99"/>
    <w:rsid w:val="009A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A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77C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A6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01455ED9EB82FE0A6E0C81FA22EA816D2C71F90AB166657E71B95834BF300DAB3501ACDFF4CEC6F08FAD39E1CB2F7DD817AE04908DADEKEL4N" TargetMode="External"/><Relationship Id="rId13" Type="http://schemas.openxmlformats.org/officeDocument/2006/relationships/hyperlink" Target="consultantplus://offline/ref=F4E2C80F011B0DA873D328F5C7C3425C1BBBB13FD4270B4E50350CD6AAD4D1D108F1D25C4AEE915017A4BFE6BB314D605B097BFC44dBcAG" TargetMode="External"/><Relationship Id="rId18" Type="http://schemas.openxmlformats.org/officeDocument/2006/relationships/hyperlink" Target="consultantplus://offline/ref=F4E2C80F011B0DA873D328F5C7C3425C1BBBB13FD4270B4E50350CD6AAD4D1D108F1D25C4BEC990142EBBEBAFD675E63590978FD5BB0E85Cd5cEG" TargetMode="External"/><Relationship Id="rId3" Type="http://schemas.openxmlformats.org/officeDocument/2006/relationships/styles" Target="styles.xml"/><Relationship Id="rId21" Type="http://schemas.openxmlformats.org/officeDocument/2006/relationships/hyperlink" Target="http://vorotynec.omsu-nnov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4E2C80F011B0DA873D336F8D1AF1D591EB9E933D026051F08630A81F584D78448B1D40908A8970546E0E9E9BA3907301E4274FE46ACE95C4821641Ed9c2G" TargetMode="External"/><Relationship Id="rId17" Type="http://schemas.openxmlformats.org/officeDocument/2006/relationships/hyperlink" Target="consultantplus://offline/ref=F4E2C80F011B0DA873D328F5C7C3425C1BBBB13FD4270B4E50350CD6AAD4D1D108F1D25C4BEC990142EBBEBAFD675E63590978FD5BB0E85Cd5cE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E2C80F011B0DA873D328F5C7C3425C1BBBB13FD4270B4E50350CD6AAD4D1D108F1D25C4BEC990142EBBEBAFD675E63590978FD5BB0E85Cd5cEG" TargetMode="External"/><Relationship Id="rId20" Type="http://schemas.openxmlformats.org/officeDocument/2006/relationships/hyperlink" Target="consultantplus://offline/ref=F4E2C80F011B0DA873D328F5C7C3425C1BBAB43BD6290B4E50350CD6AAD4D1D108F1D25C4BEC9A0247EBBEBAFD675E63590978FD5BB0E85Cd5c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rotynec.omsu-nnov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E2C80F011B0DA873D328F5C7C3425C1BBBB13FD4270B4E50350CD6AAD4D1D108F1D25F4FE8915017A4BFE6BB314D605B097BFC44dBcAG" TargetMode="External"/><Relationship Id="rId23" Type="http://schemas.openxmlformats.org/officeDocument/2006/relationships/hyperlink" Target="http://vorotynec.omsu-nnov.ru" TargetMode="External"/><Relationship Id="rId10" Type="http://schemas.openxmlformats.org/officeDocument/2006/relationships/hyperlink" Target="file:///C:\Users\1\Desktop\&#1040;&#1056;\&#1059;&#1089;&#1090;&#1072;&#1085;&#1086;&#1074;&#1083;&#1077;&#1085;&#1080;&#1077;%20&#1086;&#1087;&#1077;&#1082;&#1080;.docx" TargetMode="External"/><Relationship Id="rId19" Type="http://schemas.openxmlformats.org/officeDocument/2006/relationships/hyperlink" Target="consultantplus://offline/ref=F4E2C80F011B0DA873D328F5C7C3425C1BBBB13FD4270B4E50350CD6AAD4D1D108F1D25C4BEC990142EBBEBAFD675E63590978FD5BB0E85Cd5c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01455ED9EB82FE0A6FEC509CE71AD12D99B1B96A2193403B71DC2DC1BF5559AF3564F8EBB41E46D03AA86D842EBA79CCA76E05214DBDEF2292AF1KDLCN" TargetMode="External"/><Relationship Id="rId14" Type="http://schemas.openxmlformats.org/officeDocument/2006/relationships/hyperlink" Target="consultantplus://offline/ref=F4E2C80F011B0DA873D328F5C7C3425C1BBBB13FD4270B4E50350CD6AAD4D1D108F1D25442E7CE5502B5E7E9BA2C5260441579FDd4cDG" TargetMode="External"/><Relationship Id="rId22" Type="http://schemas.openxmlformats.org/officeDocument/2006/relationships/hyperlink" Target="file:///C:\Users\1\Desktop\&#1040;&#1056;\&#1059;&#1089;&#1090;&#1072;&#1085;&#1086;&#1074;&#1083;&#1077;&#1085;&#1080;&#1077;%20&#1086;&#1087;&#1077;&#1082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CE63-EAF5-4F87-B2D6-ECE4C54C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adm10</cp:lastModifiedBy>
  <cp:revision>259</cp:revision>
  <cp:lastPrinted>2019-01-28T11:00:00Z</cp:lastPrinted>
  <dcterms:created xsi:type="dcterms:W3CDTF">2018-11-23T06:32:00Z</dcterms:created>
  <dcterms:modified xsi:type="dcterms:W3CDTF">2019-02-19T13:15:00Z</dcterms:modified>
</cp:coreProperties>
</file>