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905538" w:rsidRPr="0081438F" w:rsidTr="00A917E3">
        <w:tc>
          <w:tcPr>
            <w:tcW w:w="9889" w:type="dxa"/>
            <w:shd w:val="clear" w:color="auto" w:fill="auto"/>
          </w:tcPr>
          <w:p w:rsidR="00905538" w:rsidRDefault="00905538" w:rsidP="00A917E3">
            <w:pPr>
              <w:suppressAutoHyphens/>
              <w:jc w:val="center"/>
              <w:rPr>
                <w:sz w:val="28"/>
                <w:szCs w:val="28"/>
              </w:rPr>
            </w:pPr>
            <w:r w:rsidRPr="00A60820">
              <w:rPr>
                <w:noProof/>
                <w:sz w:val="36"/>
                <w:szCs w:val="36"/>
              </w:rPr>
              <w:drawing>
                <wp:inline distT="0" distB="0" distL="0" distR="0" wp14:anchorId="532C52A8" wp14:editId="666BCA6D">
                  <wp:extent cx="781050" cy="1143000"/>
                  <wp:effectExtent l="0" t="0" r="0" b="0"/>
                  <wp:docPr id="2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5538" w:rsidRPr="00461268" w:rsidRDefault="00905538" w:rsidP="00A917E3">
            <w:pPr>
              <w:suppressAutoHyphens/>
              <w:jc w:val="center"/>
              <w:rPr>
                <w:sz w:val="28"/>
                <w:szCs w:val="28"/>
              </w:rPr>
            </w:pPr>
            <w:r w:rsidRPr="00463403">
              <w:rPr>
                <w:b/>
                <w:sz w:val="36"/>
                <w:szCs w:val="28"/>
              </w:rPr>
              <w:t>Администрация городского округа Воротынский Нижегородской области</w:t>
            </w:r>
          </w:p>
          <w:p w:rsidR="00905538" w:rsidRPr="0081438F" w:rsidRDefault="00905538" w:rsidP="00A917E3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  <w:p w:rsidR="00905538" w:rsidRPr="00463403" w:rsidRDefault="00905538" w:rsidP="00A917E3">
            <w:pPr>
              <w:keepNext/>
              <w:numPr>
                <w:ilvl w:val="3"/>
                <w:numId w:val="6"/>
              </w:numPr>
              <w:tabs>
                <w:tab w:val="left" w:pos="0"/>
              </w:tabs>
              <w:suppressAutoHyphens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 w:rsidRPr="00463403">
              <w:rPr>
                <w:b/>
                <w:bCs/>
                <w:sz w:val="40"/>
                <w:szCs w:val="28"/>
              </w:rPr>
              <w:t>П</w:t>
            </w:r>
            <w:proofErr w:type="gramEnd"/>
            <w:r w:rsidRPr="00463403"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905538" w:rsidRPr="0081438F" w:rsidRDefault="00905538" w:rsidP="00A917E3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905538" w:rsidRPr="0081438F" w:rsidTr="00A917E3">
        <w:tc>
          <w:tcPr>
            <w:tcW w:w="9889" w:type="dxa"/>
            <w:shd w:val="clear" w:color="auto" w:fill="auto"/>
          </w:tcPr>
          <w:p w:rsidR="00905538" w:rsidRPr="0081438F" w:rsidRDefault="00A917E3" w:rsidP="00A917E3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29.01.2020</w:t>
            </w:r>
            <w:r w:rsidR="00905538" w:rsidRPr="0081438F">
              <w:rPr>
                <w:sz w:val="28"/>
                <w:szCs w:val="28"/>
              </w:rPr>
              <w:t xml:space="preserve">                                                              </w:t>
            </w:r>
            <w:r>
              <w:rPr>
                <w:sz w:val="28"/>
                <w:szCs w:val="28"/>
              </w:rPr>
              <w:t xml:space="preserve">                                    </w:t>
            </w:r>
            <w:r w:rsidR="00905538" w:rsidRPr="0081438F">
              <w:rPr>
                <w:sz w:val="28"/>
                <w:szCs w:val="28"/>
              </w:rPr>
              <w:t xml:space="preserve">             № </w:t>
            </w:r>
            <w:r>
              <w:rPr>
                <w:sz w:val="28"/>
                <w:szCs w:val="28"/>
              </w:rPr>
              <w:t>33</w:t>
            </w:r>
          </w:p>
          <w:p w:rsidR="00905538" w:rsidRPr="0081438F" w:rsidRDefault="00905538" w:rsidP="00A917E3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E05C1C" w:rsidRPr="000E6DD0" w:rsidRDefault="00E05C1C" w:rsidP="00E05C1C">
      <w:pPr>
        <w:ind w:firstLine="709"/>
        <w:jc w:val="center"/>
        <w:rPr>
          <w:sz w:val="28"/>
          <w:szCs w:val="28"/>
        </w:rPr>
      </w:pPr>
      <w:bookmarkStart w:id="0" w:name="_GoBack"/>
      <w:r w:rsidRPr="000E6DD0">
        <w:rPr>
          <w:b/>
          <w:sz w:val="28"/>
          <w:szCs w:val="28"/>
        </w:rPr>
        <w:t>О внесении изменений в муниципальную программу «Информационное общество Воротынского района Нижегородской области</w:t>
      </w:r>
      <w:r w:rsidRPr="000E6DD0">
        <w:rPr>
          <w:b/>
          <w:color w:val="1A171B"/>
          <w:sz w:val="28"/>
          <w:szCs w:val="28"/>
        </w:rPr>
        <w:t>»</w:t>
      </w:r>
      <w:bookmarkEnd w:id="0"/>
    </w:p>
    <w:p w:rsidR="00905538" w:rsidRDefault="00905538" w:rsidP="00E05C1C">
      <w:pPr>
        <w:pStyle w:val="ab"/>
        <w:ind w:firstLine="709"/>
        <w:jc w:val="center"/>
        <w:rPr>
          <w:sz w:val="28"/>
          <w:szCs w:val="28"/>
        </w:rPr>
      </w:pPr>
    </w:p>
    <w:p w:rsidR="00905538" w:rsidRPr="000E6DD0" w:rsidRDefault="00905538" w:rsidP="00E05C1C">
      <w:pPr>
        <w:pStyle w:val="ab"/>
        <w:ind w:firstLine="709"/>
        <w:jc w:val="center"/>
        <w:rPr>
          <w:sz w:val="28"/>
          <w:szCs w:val="28"/>
        </w:rPr>
      </w:pPr>
    </w:p>
    <w:p w:rsidR="00E05C1C" w:rsidRPr="000E6DD0" w:rsidRDefault="00E05C1C" w:rsidP="00E05C1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E6DD0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разделом</w:t>
      </w:r>
      <w:r w:rsidRPr="000E6DD0">
        <w:rPr>
          <w:sz w:val="28"/>
          <w:szCs w:val="28"/>
        </w:rPr>
        <w:t xml:space="preserve"> 7 Порядка разработки, реализации и оценки эффективности муниципальных программ Воротынского муниципального района, утвержденного постановлением Администрации Воротынского муниципального района </w:t>
      </w:r>
      <w:r w:rsidR="00020F50" w:rsidRPr="00020F50">
        <w:rPr>
          <w:sz w:val="28"/>
          <w:szCs w:val="28"/>
        </w:rPr>
        <w:t>от</w:t>
      </w:r>
      <w:r w:rsidR="00020F50">
        <w:rPr>
          <w:sz w:val="28"/>
          <w:szCs w:val="28"/>
        </w:rPr>
        <w:t> </w:t>
      </w:r>
      <w:r w:rsidR="00020F50" w:rsidRPr="00020F50">
        <w:rPr>
          <w:sz w:val="28"/>
          <w:szCs w:val="28"/>
        </w:rPr>
        <w:t>04.03.2016</w:t>
      </w:r>
      <w:r w:rsidR="00020F50">
        <w:rPr>
          <w:sz w:val="28"/>
          <w:szCs w:val="28"/>
        </w:rPr>
        <w:t> </w:t>
      </w:r>
      <w:r w:rsidR="00020F50" w:rsidRPr="00020F50">
        <w:rPr>
          <w:sz w:val="28"/>
          <w:szCs w:val="28"/>
        </w:rPr>
        <w:t>года</w:t>
      </w:r>
      <w:r w:rsidR="00020F50">
        <w:rPr>
          <w:sz w:val="28"/>
          <w:szCs w:val="28"/>
        </w:rPr>
        <w:t> </w:t>
      </w:r>
      <w:r w:rsidR="00020F50" w:rsidRPr="00020F50">
        <w:rPr>
          <w:sz w:val="28"/>
          <w:szCs w:val="28"/>
        </w:rPr>
        <w:t>№63</w:t>
      </w:r>
      <w:r w:rsidR="00020F50">
        <w:rPr>
          <w:sz w:val="28"/>
          <w:szCs w:val="28"/>
        </w:rPr>
        <w:t> </w:t>
      </w:r>
      <w:r w:rsidRPr="000E6DD0">
        <w:rPr>
          <w:sz w:val="28"/>
          <w:szCs w:val="28"/>
        </w:rPr>
        <w:t xml:space="preserve">«Об утверждении Порядка разработки, реализации и оценки эффективности муниципальных программ Воротынского муниципального района», Администрация </w:t>
      </w:r>
      <w:r w:rsidR="00B37706">
        <w:rPr>
          <w:sz w:val="28"/>
          <w:szCs w:val="28"/>
        </w:rPr>
        <w:t>городского округа Воротынский</w:t>
      </w:r>
      <w:r w:rsidRPr="000E6DD0">
        <w:rPr>
          <w:sz w:val="28"/>
          <w:szCs w:val="28"/>
        </w:rPr>
        <w:t xml:space="preserve"> </w:t>
      </w:r>
      <w:r w:rsidR="00B37706">
        <w:rPr>
          <w:sz w:val="28"/>
          <w:szCs w:val="28"/>
        </w:rPr>
        <w:t xml:space="preserve">Нижегородской области </w:t>
      </w:r>
      <w:proofErr w:type="gramStart"/>
      <w:r w:rsidRPr="00905538">
        <w:rPr>
          <w:b/>
          <w:sz w:val="28"/>
          <w:szCs w:val="28"/>
        </w:rPr>
        <w:t>п</w:t>
      </w:r>
      <w:proofErr w:type="gramEnd"/>
      <w:r w:rsidRPr="00905538">
        <w:rPr>
          <w:b/>
          <w:sz w:val="28"/>
          <w:szCs w:val="28"/>
        </w:rPr>
        <w:t> о с т а н о в л я е т</w:t>
      </w:r>
      <w:r w:rsidRPr="000E6DD0">
        <w:rPr>
          <w:sz w:val="28"/>
          <w:szCs w:val="28"/>
        </w:rPr>
        <w:t>:</w:t>
      </w:r>
    </w:p>
    <w:p w:rsidR="00E05C1C" w:rsidRPr="000E6DD0" w:rsidRDefault="00E05C1C" w:rsidP="00E05C1C">
      <w:pPr>
        <w:pStyle w:val="af8"/>
      </w:pPr>
      <w:r w:rsidRPr="000E6DD0">
        <w:t xml:space="preserve"> 1. Внести в муниципальную программу «Информационное общество Воротынского района Нижегородской области», утвержденную постановлением администрации Воротынского муниципального района от 01.08.2014 №182 «Об утверждении муниципальной программы «Информационное общество Воротынского района Нижегородской области»» </w:t>
      </w:r>
      <w:r w:rsidRPr="000E6DD0">
        <w:rPr>
          <w:color w:val="000000"/>
        </w:rPr>
        <w:t>изменения  согласно приложению к настоящему постановлению.</w:t>
      </w:r>
    </w:p>
    <w:p w:rsidR="00E05C1C" w:rsidRPr="000E6DD0" w:rsidRDefault="00E05C1C" w:rsidP="00E05C1C">
      <w:pPr>
        <w:pStyle w:val="af8"/>
        <w:rPr>
          <w:color w:val="000000"/>
        </w:rPr>
      </w:pPr>
      <w:r w:rsidRPr="000E6DD0">
        <w:rPr>
          <w:color w:val="000000"/>
        </w:rPr>
        <w:t xml:space="preserve">2. Опубликовать данное постановление в печатном издании «Воротынская газета» и разместить на официальном сайте </w:t>
      </w:r>
      <w:r w:rsidR="00905538">
        <w:rPr>
          <w:color w:val="000000"/>
        </w:rPr>
        <w:t>городского округа Воротынский</w:t>
      </w:r>
      <w:r w:rsidRPr="000E6DD0">
        <w:rPr>
          <w:color w:val="000000"/>
        </w:rPr>
        <w:t xml:space="preserve"> Нижегородской области.</w:t>
      </w:r>
    </w:p>
    <w:p w:rsidR="00E05C1C" w:rsidRPr="000E6DD0" w:rsidRDefault="00E05C1C" w:rsidP="00E05C1C">
      <w:pPr>
        <w:pStyle w:val="af8"/>
        <w:rPr>
          <w:color w:val="000000"/>
        </w:rPr>
      </w:pPr>
      <w:r w:rsidRPr="000E6DD0">
        <w:rPr>
          <w:color w:val="000000"/>
        </w:rPr>
        <w:t>3. </w:t>
      </w:r>
      <w:r w:rsidR="00905538">
        <w:rPr>
          <w:color w:val="000000"/>
        </w:rPr>
        <w:t>Сектору экономического развития отдела информационных технологий управления делами администрации городского округа Воротынский</w:t>
      </w:r>
      <w:r w:rsidRPr="000E6DD0">
        <w:rPr>
          <w:color w:val="000000"/>
        </w:rPr>
        <w:t xml:space="preserve"> Нижегородской области внести изменения на федеральном портале ГАСУ «Управление».</w:t>
      </w:r>
    </w:p>
    <w:p w:rsidR="00E05C1C" w:rsidRPr="000E6DD0" w:rsidRDefault="00E05C1C" w:rsidP="00E05C1C">
      <w:pPr>
        <w:pStyle w:val="af8"/>
        <w:rPr>
          <w:color w:val="000000"/>
        </w:rPr>
      </w:pPr>
      <w:r w:rsidRPr="000E6DD0">
        <w:rPr>
          <w:color w:val="000000"/>
        </w:rPr>
        <w:t>4. </w:t>
      </w:r>
      <w:r w:rsidRPr="00101E05">
        <w:rPr>
          <w:rFonts w:cs="Calibri"/>
        </w:rPr>
        <w:t xml:space="preserve">Настоящее постановление вступает в силу с момента </w:t>
      </w:r>
      <w:r>
        <w:rPr>
          <w:rFonts w:cs="Calibri"/>
        </w:rPr>
        <w:t xml:space="preserve">его </w:t>
      </w:r>
      <w:r w:rsidRPr="00101E05">
        <w:rPr>
          <w:rFonts w:cs="Calibri"/>
        </w:rPr>
        <w:t>опубликования</w:t>
      </w:r>
      <w:r>
        <w:rPr>
          <w:rFonts w:cs="Calibri"/>
        </w:rPr>
        <w:t>.</w:t>
      </w:r>
    </w:p>
    <w:p w:rsidR="00E05C1C" w:rsidRPr="000E6DD0" w:rsidRDefault="00E05C1C" w:rsidP="00E05C1C">
      <w:pPr>
        <w:pStyle w:val="af8"/>
      </w:pPr>
      <w:r w:rsidRPr="000E6DD0">
        <w:t>5. </w:t>
      </w:r>
      <w:proofErr w:type="gramStart"/>
      <w:r w:rsidRPr="000E6DD0">
        <w:t>Контроль за</w:t>
      </w:r>
      <w:proofErr w:type="gramEnd"/>
      <w:r w:rsidRPr="000E6DD0">
        <w:t xml:space="preserve"> исполнением настоящего постановления возложить на управляющего делами администрации </w:t>
      </w:r>
      <w:r w:rsidR="00905538">
        <w:rPr>
          <w:color w:val="000000"/>
        </w:rPr>
        <w:t>городского округа Воротынский</w:t>
      </w:r>
      <w:r w:rsidR="00905538" w:rsidRPr="000E6DD0">
        <w:rPr>
          <w:color w:val="000000"/>
        </w:rPr>
        <w:t xml:space="preserve"> Нижегородской области.</w:t>
      </w:r>
      <w:r w:rsidRPr="000E6DD0">
        <w:t xml:space="preserve"> Ю.С. Шибалову.</w:t>
      </w:r>
    </w:p>
    <w:p w:rsidR="00AC2FD3" w:rsidRPr="000E6DD0" w:rsidRDefault="00AC2FD3" w:rsidP="00E05C1C">
      <w:pPr>
        <w:pStyle w:val="af8"/>
        <w:ind w:firstLine="711"/>
        <w:rPr>
          <w:b/>
          <w:bCs/>
        </w:rPr>
      </w:pPr>
    </w:p>
    <w:p w:rsidR="00B60B4E" w:rsidRDefault="00B60B4E" w:rsidP="00B60B4E">
      <w:pPr>
        <w:pStyle w:val="af6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745DA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местного самоуправления</w:t>
      </w:r>
    </w:p>
    <w:p w:rsidR="00B60B4E" w:rsidRPr="00B60B4E" w:rsidRDefault="00B60B4E" w:rsidP="00B60B4E">
      <w:pPr>
        <w:pStyle w:val="af6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городского округа Воротынск</w:t>
      </w:r>
      <w:r w:rsidRPr="00B60B4E">
        <w:rPr>
          <w:sz w:val="28"/>
          <w:szCs w:val="28"/>
        </w:rPr>
        <w:t>ий</w:t>
      </w:r>
    </w:p>
    <w:p w:rsidR="00A917E3" w:rsidRDefault="00B60B4E" w:rsidP="00AC2FD3">
      <w:pPr>
        <w:pStyle w:val="a4"/>
        <w:jc w:val="both"/>
        <w:rPr>
          <w:b w:val="0"/>
          <w:sz w:val="28"/>
          <w:szCs w:val="28"/>
        </w:rPr>
      </w:pPr>
      <w:r w:rsidRPr="00B60B4E">
        <w:rPr>
          <w:b w:val="0"/>
          <w:sz w:val="28"/>
          <w:szCs w:val="28"/>
        </w:rPr>
        <w:t xml:space="preserve">Нижегородской области        </w:t>
      </w:r>
      <w:r w:rsidR="00E05C1C" w:rsidRPr="000E6DD0">
        <w:rPr>
          <w:b w:val="0"/>
          <w:sz w:val="28"/>
          <w:szCs w:val="28"/>
        </w:rPr>
        <w:tab/>
      </w:r>
      <w:r w:rsidR="00E05C1C" w:rsidRPr="000E6DD0">
        <w:rPr>
          <w:b w:val="0"/>
          <w:sz w:val="28"/>
          <w:szCs w:val="28"/>
        </w:rPr>
        <w:tab/>
      </w:r>
      <w:r w:rsidR="00E05C1C" w:rsidRPr="000E6DD0">
        <w:rPr>
          <w:b w:val="0"/>
          <w:sz w:val="28"/>
          <w:szCs w:val="28"/>
        </w:rPr>
        <w:tab/>
      </w:r>
      <w:r w:rsidR="00E05C1C" w:rsidRPr="000E6DD0">
        <w:rPr>
          <w:b w:val="0"/>
          <w:sz w:val="28"/>
          <w:szCs w:val="28"/>
        </w:rPr>
        <w:tab/>
      </w:r>
      <w:r w:rsidR="00E05C1C" w:rsidRPr="000E6DD0">
        <w:rPr>
          <w:b w:val="0"/>
          <w:sz w:val="28"/>
          <w:szCs w:val="28"/>
        </w:rPr>
        <w:tab/>
      </w:r>
      <w:r w:rsidR="0090553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  </w:t>
      </w:r>
      <w:r>
        <w:rPr>
          <w:b w:val="0"/>
          <w:sz w:val="28"/>
          <w:szCs w:val="28"/>
        </w:rPr>
        <w:tab/>
        <w:t xml:space="preserve">          </w:t>
      </w:r>
      <w:r w:rsidR="00E05C1C" w:rsidRPr="000E6DD0">
        <w:rPr>
          <w:b w:val="0"/>
          <w:sz w:val="28"/>
          <w:szCs w:val="28"/>
        </w:rPr>
        <w:tab/>
        <w:t xml:space="preserve"> </w:t>
      </w:r>
      <w:r w:rsidR="00905538">
        <w:rPr>
          <w:b w:val="0"/>
          <w:sz w:val="28"/>
          <w:szCs w:val="28"/>
        </w:rPr>
        <w:t xml:space="preserve">   </w:t>
      </w:r>
      <w:r w:rsidR="00E05C1C" w:rsidRPr="000E6DD0">
        <w:rPr>
          <w:b w:val="0"/>
          <w:sz w:val="28"/>
          <w:szCs w:val="28"/>
        </w:rPr>
        <w:t xml:space="preserve">     </w:t>
      </w:r>
      <w:r w:rsidR="00C2296E" w:rsidRPr="00C2296E">
        <w:rPr>
          <w:b w:val="0"/>
          <w:sz w:val="28"/>
          <w:szCs w:val="28"/>
        </w:rPr>
        <w:t>А.А.</w:t>
      </w:r>
      <w:r w:rsidR="00A917E3">
        <w:rPr>
          <w:b w:val="0"/>
          <w:sz w:val="28"/>
          <w:szCs w:val="28"/>
        </w:rPr>
        <w:t xml:space="preserve"> </w:t>
      </w:r>
      <w:r w:rsidR="00C2296E" w:rsidRPr="00C2296E">
        <w:rPr>
          <w:b w:val="0"/>
          <w:sz w:val="28"/>
          <w:szCs w:val="28"/>
        </w:rPr>
        <w:t>Солдатов</w:t>
      </w:r>
    </w:p>
    <w:p w:rsidR="00094F81" w:rsidRPr="00463A05" w:rsidRDefault="00A917E3" w:rsidP="00A917E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094F81" w:rsidRPr="00463A05">
        <w:rPr>
          <w:sz w:val="28"/>
          <w:szCs w:val="28"/>
        </w:rPr>
        <w:lastRenderedPageBreak/>
        <w:t>Приложение</w:t>
      </w:r>
    </w:p>
    <w:p w:rsidR="00094F81" w:rsidRPr="00463A05" w:rsidRDefault="00094F81" w:rsidP="00094F81">
      <w:pPr>
        <w:widowControl w:val="0"/>
        <w:autoSpaceDE w:val="0"/>
        <w:autoSpaceDN w:val="0"/>
        <w:adjustRightInd w:val="0"/>
        <w:ind w:left="5387"/>
        <w:jc w:val="right"/>
        <w:outlineLvl w:val="1"/>
        <w:rPr>
          <w:sz w:val="28"/>
          <w:szCs w:val="28"/>
        </w:rPr>
      </w:pPr>
      <w:r w:rsidRPr="00463A05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</w:t>
      </w:r>
      <w:r w:rsidRPr="00463A05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городского округа Воротынский Нижегородской области</w:t>
      </w:r>
    </w:p>
    <w:p w:rsidR="00094F81" w:rsidRPr="00463A05" w:rsidRDefault="00094F81" w:rsidP="00094F81">
      <w:pPr>
        <w:widowControl w:val="0"/>
        <w:autoSpaceDE w:val="0"/>
        <w:autoSpaceDN w:val="0"/>
        <w:adjustRightInd w:val="0"/>
        <w:ind w:left="5387"/>
        <w:jc w:val="right"/>
        <w:outlineLvl w:val="1"/>
        <w:rPr>
          <w:sz w:val="28"/>
          <w:szCs w:val="28"/>
        </w:rPr>
      </w:pPr>
      <w:r w:rsidRPr="00463A05">
        <w:rPr>
          <w:sz w:val="28"/>
          <w:szCs w:val="28"/>
        </w:rPr>
        <w:t>от</w:t>
      </w:r>
      <w:r w:rsidR="00A917E3">
        <w:rPr>
          <w:sz w:val="28"/>
          <w:szCs w:val="28"/>
        </w:rPr>
        <w:t xml:space="preserve"> 29.01.2020</w:t>
      </w:r>
      <w:r w:rsidRPr="00463A05">
        <w:rPr>
          <w:sz w:val="28"/>
          <w:szCs w:val="28"/>
        </w:rPr>
        <w:t xml:space="preserve"> №</w:t>
      </w:r>
      <w:r w:rsidR="00A917E3">
        <w:rPr>
          <w:sz w:val="28"/>
          <w:szCs w:val="28"/>
        </w:rPr>
        <w:t xml:space="preserve"> 33</w:t>
      </w:r>
    </w:p>
    <w:p w:rsidR="00094F81" w:rsidRPr="00463A05" w:rsidRDefault="00094F81" w:rsidP="00094F81">
      <w:pPr>
        <w:widowControl w:val="0"/>
        <w:autoSpaceDE w:val="0"/>
        <w:autoSpaceDN w:val="0"/>
        <w:adjustRightInd w:val="0"/>
        <w:ind w:left="6379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094F81" w:rsidRPr="00463A05" w:rsidRDefault="00094F81" w:rsidP="00094F81">
      <w:pPr>
        <w:pStyle w:val="aa"/>
        <w:jc w:val="center"/>
        <w:rPr>
          <w:b/>
          <w:color w:val="auto"/>
          <w:sz w:val="28"/>
          <w:szCs w:val="28"/>
        </w:rPr>
      </w:pPr>
      <w:r w:rsidRPr="00463A05">
        <w:rPr>
          <w:b/>
          <w:color w:val="auto"/>
          <w:sz w:val="28"/>
          <w:szCs w:val="28"/>
        </w:rPr>
        <w:t>Изменения,</w:t>
      </w:r>
    </w:p>
    <w:p w:rsidR="00094F81" w:rsidRPr="00463A05" w:rsidRDefault="00094F81" w:rsidP="00094F81">
      <w:pPr>
        <w:widowControl w:val="0"/>
        <w:autoSpaceDE w:val="0"/>
        <w:autoSpaceDN w:val="0"/>
        <w:adjustRightInd w:val="0"/>
        <w:ind w:left="567"/>
        <w:jc w:val="center"/>
        <w:rPr>
          <w:b/>
          <w:lang w:eastAsia="ar-SA"/>
        </w:rPr>
      </w:pPr>
      <w:r w:rsidRPr="00463A05">
        <w:rPr>
          <w:b/>
          <w:sz w:val="28"/>
          <w:szCs w:val="28"/>
        </w:rPr>
        <w:t>которые вносятся в муниципальную программу «Информационное общество Воротынского района Нижегородской области», утвержденную постановлением Администрации Воротынского муниципального района от 01.08.2014 №182 «Об утверждении муниципальной программы «Информационное общество Воротынского района Нижегородской области»</w:t>
      </w:r>
    </w:p>
    <w:p w:rsidR="00094F81" w:rsidRPr="00463A05" w:rsidRDefault="00094F81" w:rsidP="00094F8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94F81" w:rsidRDefault="00094F81" w:rsidP="00094F81">
      <w:pPr>
        <w:pStyle w:val="af8"/>
        <w:ind w:firstLineChars="0"/>
      </w:pPr>
      <w:r>
        <w:t>1. </w:t>
      </w:r>
      <w:r w:rsidRPr="00463A05">
        <w:t>В таблице паспорта Программы</w:t>
      </w:r>
      <w:r>
        <w:t>:</w:t>
      </w:r>
    </w:p>
    <w:p w:rsidR="00094F81" w:rsidRDefault="00094F81" w:rsidP="00094F81">
      <w:pPr>
        <w:pStyle w:val="af8"/>
        <w:ind w:left="708" w:firstLineChars="0" w:firstLine="0"/>
      </w:pPr>
      <w:r>
        <w:t xml:space="preserve">1.1.строку </w:t>
      </w:r>
      <w:r w:rsidRPr="0060708F">
        <w:t>Ответственный исполнитель</w:t>
      </w:r>
      <w:r>
        <w:t xml:space="preserve"> заменить </w:t>
      </w:r>
      <w:proofErr w:type="gramStart"/>
      <w:r>
        <w:t>на</w:t>
      </w:r>
      <w:proofErr w:type="gram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945"/>
      </w:tblGrid>
      <w:tr w:rsidR="00094F81" w:rsidRPr="0060708F" w:rsidTr="00A917E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F81" w:rsidRPr="0060708F" w:rsidRDefault="00094F81" w:rsidP="00A917E3">
            <w:pPr>
              <w:jc w:val="both"/>
              <w:rPr>
                <w:sz w:val="28"/>
                <w:szCs w:val="28"/>
              </w:rPr>
            </w:pPr>
            <w:r w:rsidRPr="0060708F">
              <w:rPr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F81" w:rsidRPr="0060708F" w:rsidRDefault="00094F81" w:rsidP="00A917E3">
            <w:pPr>
              <w:jc w:val="both"/>
              <w:rPr>
                <w:sz w:val="28"/>
                <w:szCs w:val="28"/>
              </w:rPr>
            </w:pPr>
            <w:r w:rsidRPr="0060708F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городского округа Воротынский</w:t>
            </w:r>
          </w:p>
        </w:tc>
      </w:tr>
    </w:tbl>
    <w:p w:rsidR="00094F81" w:rsidRPr="00463A05" w:rsidRDefault="00094F81" w:rsidP="00094F81">
      <w:pPr>
        <w:pStyle w:val="af8"/>
        <w:ind w:firstLineChars="0"/>
      </w:pPr>
      <w:r>
        <w:t>1.2.</w:t>
      </w:r>
      <w:r w:rsidRPr="00463A05">
        <w:t>строку «Объемы бюджетных ассигнований Программы за счет средств районного бюджета» изложить в следующей редакции</w:t>
      </w:r>
      <w:proofErr w:type="gramStart"/>
      <w:r w:rsidRPr="00463A05">
        <w:t>: «</w:t>
      </w:r>
      <w:proofErr w:type="gram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945"/>
      </w:tblGrid>
      <w:tr w:rsidR="00094F81" w:rsidRPr="00463A05" w:rsidTr="00A917E3">
        <w:trPr>
          <w:trHeight w:val="139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F81" w:rsidRPr="00463A05" w:rsidRDefault="00094F81" w:rsidP="00A917E3">
            <w:pPr>
              <w:jc w:val="both"/>
              <w:rPr>
                <w:sz w:val="28"/>
                <w:szCs w:val="28"/>
              </w:rPr>
            </w:pPr>
            <w:r w:rsidRPr="00463A05">
              <w:rPr>
                <w:sz w:val="28"/>
                <w:szCs w:val="28"/>
              </w:rPr>
              <w:t>Объемы бюджетных ассигнований Программы за счет средств районного бюджета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F81" w:rsidRPr="00463A05" w:rsidRDefault="00094F81" w:rsidP="00A917E3">
            <w:pPr>
              <w:jc w:val="both"/>
              <w:rPr>
                <w:sz w:val="28"/>
                <w:szCs w:val="28"/>
              </w:rPr>
            </w:pPr>
            <w:r w:rsidRPr="00463A05">
              <w:rPr>
                <w:sz w:val="28"/>
                <w:szCs w:val="28"/>
              </w:rPr>
              <w:t xml:space="preserve">Предполагаемый общий объем финансовых средств, необходимых для реализации Программы, составляет </w:t>
            </w:r>
            <w:r>
              <w:rPr>
                <w:sz w:val="28"/>
                <w:szCs w:val="28"/>
              </w:rPr>
              <w:t>25 844,7</w:t>
            </w:r>
            <w:r w:rsidRPr="00463A05">
              <w:rPr>
                <w:sz w:val="28"/>
                <w:szCs w:val="28"/>
              </w:rPr>
              <w:t>тыс. рублей, в том числе:</w:t>
            </w:r>
          </w:p>
          <w:p w:rsidR="00094F81" w:rsidRPr="00463A05" w:rsidRDefault="00094F81" w:rsidP="00A917E3">
            <w:pPr>
              <w:pStyle w:val="af8"/>
            </w:pPr>
            <w:r w:rsidRPr="00463A05">
              <w:t>2015 год – 4 692,2 тыс. рублей;</w:t>
            </w:r>
          </w:p>
          <w:p w:rsidR="00094F81" w:rsidRPr="00463A05" w:rsidRDefault="00094F81" w:rsidP="00A917E3">
            <w:pPr>
              <w:pStyle w:val="af8"/>
            </w:pPr>
            <w:r w:rsidRPr="00463A05">
              <w:t>2016 год – 5 215,2 тыс. рублей;</w:t>
            </w:r>
          </w:p>
          <w:p w:rsidR="00094F81" w:rsidRPr="00463A05" w:rsidRDefault="00094F81" w:rsidP="00A917E3">
            <w:pPr>
              <w:pStyle w:val="af8"/>
            </w:pPr>
            <w:r w:rsidRPr="00463A05">
              <w:t>2017 год – 5 180,4 тыс. рублей;</w:t>
            </w:r>
          </w:p>
          <w:p w:rsidR="00094F81" w:rsidRPr="00463A05" w:rsidRDefault="00094F81" w:rsidP="00A917E3">
            <w:pPr>
              <w:pStyle w:val="af8"/>
            </w:pPr>
            <w:r w:rsidRPr="00463A05">
              <w:t>2018 год – 4 896,7 тыс. рублей;</w:t>
            </w:r>
          </w:p>
          <w:p w:rsidR="00094F81" w:rsidRPr="00463A05" w:rsidRDefault="00094F81" w:rsidP="00A917E3">
            <w:pPr>
              <w:pStyle w:val="af8"/>
            </w:pPr>
            <w:r w:rsidRPr="00463A05">
              <w:t>2019 год – 4 293,2 тыс. рублей;</w:t>
            </w:r>
          </w:p>
          <w:p w:rsidR="00094F81" w:rsidRPr="00463A05" w:rsidRDefault="00094F81" w:rsidP="00A917E3">
            <w:pPr>
              <w:pStyle w:val="af8"/>
            </w:pPr>
            <w:r w:rsidRPr="00463A05">
              <w:t xml:space="preserve">2020 год – </w:t>
            </w:r>
            <w:r>
              <w:t>1 567,0</w:t>
            </w:r>
            <w:r w:rsidRPr="00463A05">
              <w:t>тыс. рублей;</w:t>
            </w:r>
          </w:p>
          <w:p w:rsidR="00094F81" w:rsidRPr="00463A05" w:rsidRDefault="00094F81" w:rsidP="00A917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3A05">
              <w:rPr>
                <w:sz w:val="28"/>
                <w:szCs w:val="28"/>
              </w:rPr>
              <w:t>в том числе:</w:t>
            </w:r>
          </w:p>
          <w:p w:rsidR="00094F81" w:rsidRPr="00463A05" w:rsidRDefault="00094F81" w:rsidP="00A917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3A05">
              <w:rPr>
                <w:sz w:val="28"/>
                <w:szCs w:val="28"/>
              </w:rPr>
              <w:t>- предполагаемый общий объем финансовых средств, необходимых для реализации подпрограммы "Создание системы обеспечения вызова экстренных оперативных служб по единому номеру "112" в Воротынском районе" составляет 383,7 тыс. рублей, в том числе:</w:t>
            </w:r>
          </w:p>
          <w:p w:rsidR="00094F81" w:rsidRPr="00463A05" w:rsidRDefault="00094F81" w:rsidP="00A917E3">
            <w:pPr>
              <w:pStyle w:val="af8"/>
            </w:pPr>
            <w:r w:rsidRPr="00463A05">
              <w:t>2015 год – 0,0 тыс. рублей;</w:t>
            </w:r>
          </w:p>
          <w:p w:rsidR="00094F81" w:rsidRPr="00463A05" w:rsidRDefault="00094F81" w:rsidP="00A917E3">
            <w:pPr>
              <w:pStyle w:val="af8"/>
            </w:pPr>
            <w:r w:rsidRPr="00463A05">
              <w:t>2016 год – 383,7 тыс. рублей;</w:t>
            </w:r>
          </w:p>
          <w:p w:rsidR="00094F81" w:rsidRPr="00463A05" w:rsidRDefault="00094F81" w:rsidP="00A917E3">
            <w:pPr>
              <w:pStyle w:val="af8"/>
            </w:pPr>
            <w:r w:rsidRPr="00463A05">
              <w:t>2017 год – 0,0 тыс. рублей;</w:t>
            </w:r>
          </w:p>
          <w:p w:rsidR="00094F81" w:rsidRPr="00463A05" w:rsidRDefault="00094F81" w:rsidP="00A917E3">
            <w:pPr>
              <w:pStyle w:val="af8"/>
            </w:pPr>
            <w:r w:rsidRPr="00463A05">
              <w:t>2018 год – 0,0 тыс. рублей;</w:t>
            </w:r>
          </w:p>
          <w:p w:rsidR="00094F81" w:rsidRPr="00463A05" w:rsidRDefault="00094F81" w:rsidP="00A917E3">
            <w:pPr>
              <w:pStyle w:val="af8"/>
            </w:pPr>
            <w:r w:rsidRPr="00463A05">
              <w:t>2019 год – 0,0 тыс. рублей;</w:t>
            </w:r>
          </w:p>
          <w:p w:rsidR="00094F81" w:rsidRPr="00463A05" w:rsidRDefault="00094F81" w:rsidP="00A917E3">
            <w:pPr>
              <w:pStyle w:val="af8"/>
            </w:pPr>
            <w:r w:rsidRPr="00463A05">
              <w:t xml:space="preserve">2020 год – 0,0 тыс. рублей; </w:t>
            </w:r>
          </w:p>
          <w:p w:rsidR="00094F81" w:rsidRPr="00463A05" w:rsidRDefault="00094F81" w:rsidP="00A917E3">
            <w:pPr>
              <w:jc w:val="both"/>
              <w:rPr>
                <w:sz w:val="28"/>
                <w:szCs w:val="28"/>
              </w:rPr>
            </w:pPr>
            <w:r w:rsidRPr="00463A05">
              <w:rPr>
                <w:sz w:val="28"/>
                <w:szCs w:val="28"/>
              </w:rPr>
              <w:t>- реализации подпрограммы "Информационная среда" составляет 7 365,9 тыс. рублей, в том числе:</w:t>
            </w:r>
          </w:p>
          <w:p w:rsidR="00094F81" w:rsidRPr="00463A05" w:rsidRDefault="00094F81" w:rsidP="00A917E3">
            <w:pPr>
              <w:pStyle w:val="af8"/>
            </w:pPr>
            <w:r w:rsidRPr="00463A05">
              <w:t>2015 год – 1 742,4 тыс. рублей;</w:t>
            </w:r>
          </w:p>
          <w:p w:rsidR="00094F81" w:rsidRPr="00463A05" w:rsidRDefault="00094F81" w:rsidP="00A917E3">
            <w:pPr>
              <w:pStyle w:val="af8"/>
            </w:pPr>
            <w:r w:rsidRPr="00463A05">
              <w:t>2016 год – 1 614,2 тыс. рублей;</w:t>
            </w:r>
          </w:p>
          <w:p w:rsidR="00094F81" w:rsidRPr="00463A05" w:rsidRDefault="00094F81" w:rsidP="00A917E3">
            <w:pPr>
              <w:pStyle w:val="af8"/>
            </w:pPr>
            <w:r w:rsidRPr="00463A05">
              <w:lastRenderedPageBreak/>
              <w:t>2017 год – 1 964,2 тыс. рублей;</w:t>
            </w:r>
          </w:p>
          <w:p w:rsidR="00094F81" w:rsidRPr="00463A05" w:rsidRDefault="00094F81" w:rsidP="00A917E3">
            <w:pPr>
              <w:pStyle w:val="af8"/>
            </w:pPr>
            <w:r w:rsidRPr="00463A05">
              <w:t>2018 год – 1 023,1 тыс. рублей;</w:t>
            </w:r>
          </w:p>
          <w:p w:rsidR="00094F81" w:rsidRPr="00463A05" w:rsidRDefault="00094F81" w:rsidP="00A917E3">
            <w:pPr>
              <w:pStyle w:val="af8"/>
            </w:pPr>
            <w:r w:rsidRPr="00463A05">
              <w:t>2019 год – 511,0 тыс. рублей;</w:t>
            </w:r>
          </w:p>
          <w:p w:rsidR="00094F81" w:rsidRPr="00463A05" w:rsidRDefault="00094F81" w:rsidP="00A917E3">
            <w:pPr>
              <w:pStyle w:val="af8"/>
            </w:pPr>
            <w:r w:rsidRPr="00463A05">
              <w:t>2020 год – 511,0 тыс. рублей;</w:t>
            </w:r>
          </w:p>
          <w:p w:rsidR="00094F81" w:rsidRPr="00463A05" w:rsidRDefault="00094F81" w:rsidP="00A917E3">
            <w:pPr>
              <w:jc w:val="both"/>
              <w:rPr>
                <w:sz w:val="28"/>
                <w:szCs w:val="28"/>
              </w:rPr>
            </w:pPr>
            <w:r w:rsidRPr="00463A05">
              <w:rPr>
                <w:sz w:val="28"/>
                <w:szCs w:val="28"/>
              </w:rPr>
              <w:t xml:space="preserve">- предполагаемый общий объем финансовых средств, необходимых для реализации подпрограммы "Расширение инфраструктуры оказания услуг" составляет </w:t>
            </w:r>
            <w:r>
              <w:rPr>
                <w:sz w:val="28"/>
                <w:szCs w:val="28"/>
              </w:rPr>
              <w:t xml:space="preserve">17 953,0 </w:t>
            </w:r>
            <w:r w:rsidRPr="00463A05">
              <w:rPr>
                <w:sz w:val="28"/>
                <w:szCs w:val="28"/>
              </w:rPr>
              <w:t>тыс. рублей, в том числе:</w:t>
            </w:r>
          </w:p>
          <w:p w:rsidR="00094F81" w:rsidRPr="00463A05" w:rsidRDefault="00094F81" w:rsidP="00A917E3">
            <w:pPr>
              <w:pStyle w:val="af8"/>
            </w:pPr>
            <w:r w:rsidRPr="00463A05">
              <w:t>2015 год – 2 949,8 тыс. рублей;</w:t>
            </w:r>
          </w:p>
          <w:p w:rsidR="00094F81" w:rsidRPr="00463A05" w:rsidRDefault="00094F81" w:rsidP="00A917E3">
            <w:pPr>
              <w:pStyle w:val="af8"/>
            </w:pPr>
            <w:r w:rsidRPr="00463A05">
              <w:t>2016 год – 3 217,3 тыс. рублей;</w:t>
            </w:r>
          </w:p>
          <w:p w:rsidR="00094F81" w:rsidRPr="00463A05" w:rsidRDefault="00094F81" w:rsidP="00A917E3">
            <w:pPr>
              <w:pStyle w:val="af8"/>
            </w:pPr>
            <w:r w:rsidRPr="00463A05">
              <w:t>2017 год – 3 216,2 тыс. рублей;</w:t>
            </w:r>
          </w:p>
          <w:p w:rsidR="00094F81" w:rsidRPr="00463A05" w:rsidRDefault="00094F81" w:rsidP="00A917E3">
            <w:pPr>
              <w:pStyle w:val="af8"/>
            </w:pPr>
            <w:r w:rsidRPr="00463A05">
              <w:t>2018 год – 3 873,6 тыс. рублей;</w:t>
            </w:r>
          </w:p>
          <w:p w:rsidR="00094F81" w:rsidRPr="00463A05" w:rsidRDefault="00094F81" w:rsidP="00A917E3">
            <w:pPr>
              <w:pStyle w:val="af8"/>
            </w:pPr>
            <w:r w:rsidRPr="00463A05">
              <w:t xml:space="preserve">2019 год – </w:t>
            </w:r>
            <w:r w:rsidRPr="00463A05">
              <w:rPr>
                <w:bCs/>
              </w:rPr>
              <w:t>3 732,3</w:t>
            </w:r>
            <w:r w:rsidRPr="00463A05">
              <w:rPr>
                <w:b/>
                <w:bCs/>
              </w:rPr>
              <w:t xml:space="preserve"> </w:t>
            </w:r>
            <w:r w:rsidRPr="00463A05">
              <w:t>тыс. рублей;</w:t>
            </w:r>
          </w:p>
          <w:p w:rsidR="00094F81" w:rsidRPr="00463A05" w:rsidRDefault="00094F81" w:rsidP="00A917E3">
            <w:pPr>
              <w:pStyle w:val="af8"/>
            </w:pPr>
            <w:r w:rsidRPr="00463A05">
              <w:t xml:space="preserve">2020 год – </w:t>
            </w:r>
            <w:r>
              <w:t xml:space="preserve">963,8 </w:t>
            </w:r>
            <w:r w:rsidRPr="00463A05">
              <w:t>тыс. рублей;</w:t>
            </w:r>
          </w:p>
          <w:p w:rsidR="00094F81" w:rsidRPr="00463A05" w:rsidRDefault="00094F81" w:rsidP="00A917E3">
            <w:pPr>
              <w:jc w:val="both"/>
              <w:rPr>
                <w:sz w:val="28"/>
                <w:szCs w:val="28"/>
              </w:rPr>
            </w:pPr>
            <w:r w:rsidRPr="00463A05">
              <w:rPr>
                <w:sz w:val="28"/>
                <w:szCs w:val="28"/>
              </w:rPr>
              <w:t xml:space="preserve">- предполагаемый общий объем финансовых средств, необходимых для реализации подпрограммы "Повышение эффективности муниципального управления и внедрения современных информационных технологий" составляет </w:t>
            </w:r>
            <w:r>
              <w:rPr>
                <w:sz w:val="28"/>
                <w:szCs w:val="28"/>
              </w:rPr>
              <w:t>142,1</w:t>
            </w:r>
            <w:r w:rsidRPr="00463A05">
              <w:rPr>
                <w:sz w:val="28"/>
                <w:szCs w:val="28"/>
              </w:rPr>
              <w:t xml:space="preserve"> тыс. рублей, в том числе:</w:t>
            </w:r>
          </w:p>
          <w:p w:rsidR="00094F81" w:rsidRPr="00463A05" w:rsidRDefault="00094F81" w:rsidP="00A917E3">
            <w:pPr>
              <w:pStyle w:val="af8"/>
            </w:pPr>
            <w:r w:rsidRPr="00463A05">
              <w:t>2019 год – 49,9 тыс. рублей;</w:t>
            </w:r>
          </w:p>
          <w:p w:rsidR="00094F81" w:rsidRPr="00463A05" w:rsidRDefault="00094F81" w:rsidP="00A917E3">
            <w:pPr>
              <w:pStyle w:val="af8"/>
            </w:pPr>
            <w:r w:rsidRPr="00463A05">
              <w:t xml:space="preserve">2020 год – </w:t>
            </w:r>
            <w:r>
              <w:t>92,2</w:t>
            </w:r>
            <w:r w:rsidRPr="00463A05">
              <w:t xml:space="preserve"> тыс. рублей.</w:t>
            </w:r>
          </w:p>
        </w:tc>
      </w:tr>
    </w:tbl>
    <w:p w:rsidR="00094F81" w:rsidRPr="00463A05" w:rsidRDefault="00094F81" w:rsidP="00094F81">
      <w:pPr>
        <w:jc w:val="both"/>
        <w:rPr>
          <w:sz w:val="28"/>
          <w:szCs w:val="28"/>
        </w:rPr>
      </w:pPr>
      <w:r w:rsidRPr="00463A05">
        <w:rPr>
          <w:sz w:val="28"/>
          <w:szCs w:val="28"/>
        </w:rPr>
        <w:lastRenderedPageBreak/>
        <w:t>»</w:t>
      </w:r>
    </w:p>
    <w:p w:rsidR="00094F81" w:rsidRPr="00463A05" w:rsidRDefault="00094F81" w:rsidP="00094F81">
      <w:pPr>
        <w:ind w:firstLine="567"/>
        <w:jc w:val="both"/>
        <w:rPr>
          <w:sz w:val="28"/>
          <w:szCs w:val="28"/>
        </w:rPr>
      </w:pPr>
      <w:r w:rsidRPr="00463A05">
        <w:rPr>
          <w:sz w:val="28"/>
          <w:szCs w:val="28"/>
        </w:rPr>
        <w:t>2. Абзац первый раздела</w:t>
      </w:r>
      <w:r w:rsidRPr="00463A05">
        <w:t xml:space="preserve"> </w:t>
      </w:r>
      <w:r w:rsidRPr="00463A05">
        <w:rPr>
          <w:sz w:val="28"/>
          <w:szCs w:val="28"/>
          <w:lang w:val="en-US"/>
        </w:rPr>
        <w:t>VII</w:t>
      </w:r>
      <w:r w:rsidRPr="00463A05">
        <w:rPr>
          <w:sz w:val="28"/>
          <w:szCs w:val="28"/>
        </w:rPr>
        <w:t xml:space="preserve"> «</w:t>
      </w:r>
      <w:r w:rsidRPr="00463A05">
        <w:rPr>
          <w:rFonts w:eastAsia="Calibri"/>
          <w:sz w:val="28"/>
          <w:szCs w:val="28"/>
          <w:lang w:eastAsia="en-US"/>
        </w:rPr>
        <w:t>Обоснование объема финансовых ресурсов</w:t>
      </w:r>
      <w:r w:rsidRPr="00463A05">
        <w:rPr>
          <w:sz w:val="28"/>
          <w:szCs w:val="28"/>
        </w:rPr>
        <w:t>» изложить в следующей редакции:</w:t>
      </w:r>
    </w:p>
    <w:p w:rsidR="00094F81" w:rsidRPr="00463A05" w:rsidRDefault="00094F81" w:rsidP="00094F81">
      <w:pPr>
        <w:jc w:val="both"/>
      </w:pPr>
      <w:r w:rsidRPr="00463A05">
        <w:rPr>
          <w:sz w:val="28"/>
          <w:szCs w:val="28"/>
        </w:rPr>
        <w:t>«</w:t>
      </w:r>
      <w:r w:rsidRPr="00463A05">
        <w:rPr>
          <w:sz w:val="28"/>
          <w:szCs w:val="28"/>
        </w:rPr>
        <w:tab/>
        <w:t xml:space="preserve">Общий объем финансирования Программы составляет </w:t>
      </w:r>
      <w:r>
        <w:t>33 636,5</w:t>
      </w:r>
      <w:r w:rsidRPr="00463A05">
        <w:t xml:space="preserve"> </w:t>
      </w:r>
      <w:r w:rsidRPr="00463A05">
        <w:rPr>
          <w:sz w:val="28"/>
          <w:szCs w:val="28"/>
        </w:rPr>
        <w:t xml:space="preserve"> тыс. рублей, в том числе  за счет средств районного бюджета </w:t>
      </w:r>
      <w:r>
        <w:t>25 844,7</w:t>
      </w:r>
      <w:r w:rsidRPr="00463A05">
        <w:rPr>
          <w:sz w:val="28"/>
          <w:szCs w:val="28"/>
        </w:rPr>
        <w:t xml:space="preserve"> тыс. рублей,  областного бюджета – </w:t>
      </w:r>
      <w:r>
        <w:t>7 791,8</w:t>
      </w:r>
      <w:r w:rsidRPr="00463A05">
        <w:rPr>
          <w:sz w:val="28"/>
          <w:szCs w:val="28"/>
        </w:rPr>
        <w:t xml:space="preserve"> тыс. рублей. Привлечение внебюджетных средств для реализации основных мероприятий программы не предусматривается</w:t>
      </w:r>
      <w:proofErr w:type="gramStart"/>
      <w:r w:rsidRPr="00463A05">
        <w:rPr>
          <w:sz w:val="28"/>
          <w:szCs w:val="28"/>
        </w:rPr>
        <w:t>.»</w:t>
      </w:r>
      <w:proofErr w:type="gramEnd"/>
    </w:p>
    <w:p w:rsidR="00094F81" w:rsidRDefault="00094F81" w:rsidP="00094F81">
      <w:pPr>
        <w:pStyle w:val="af8"/>
        <w:ind w:left="708" w:firstLineChars="0" w:firstLine="0"/>
      </w:pPr>
      <w:r w:rsidRPr="00463A05">
        <w:t>3.</w:t>
      </w:r>
      <w:r w:rsidRPr="00DF4772">
        <w:t xml:space="preserve"> </w:t>
      </w:r>
      <w:r w:rsidRPr="00463A05">
        <w:t xml:space="preserve">. В таблице паспорта Подпрограммы </w:t>
      </w:r>
      <w:r>
        <w:t xml:space="preserve">1 строку </w:t>
      </w:r>
      <w:r w:rsidRPr="0060708F">
        <w:t>Ответственный исполнитель</w:t>
      </w:r>
      <w:r>
        <w:t xml:space="preserve"> Подпрограммы 1 заменить </w:t>
      </w:r>
      <w:proofErr w:type="gramStart"/>
      <w:r>
        <w:t>на</w:t>
      </w:r>
      <w:proofErr w:type="gram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945"/>
      </w:tblGrid>
      <w:tr w:rsidR="00094F81" w:rsidRPr="0060708F" w:rsidTr="00A917E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F81" w:rsidRPr="0060708F" w:rsidRDefault="00094F81" w:rsidP="00A917E3">
            <w:pPr>
              <w:jc w:val="both"/>
              <w:rPr>
                <w:sz w:val="28"/>
                <w:szCs w:val="28"/>
              </w:rPr>
            </w:pPr>
            <w:r w:rsidRPr="0060708F">
              <w:rPr>
                <w:sz w:val="28"/>
                <w:szCs w:val="28"/>
              </w:rPr>
              <w:t>Ответственный исполнитель</w:t>
            </w:r>
            <w:r>
              <w:rPr>
                <w:sz w:val="28"/>
                <w:szCs w:val="28"/>
              </w:rPr>
              <w:t xml:space="preserve"> Подпрограммы 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F81" w:rsidRPr="0060708F" w:rsidRDefault="00094F81" w:rsidP="00A917E3">
            <w:pPr>
              <w:jc w:val="both"/>
              <w:rPr>
                <w:sz w:val="28"/>
                <w:szCs w:val="28"/>
              </w:rPr>
            </w:pPr>
            <w:r w:rsidRPr="0060708F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городского округа Воротынский</w:t>
            </w:r>
          </w:p>
        </w:tc>
      </w:tr>
    </w:tbl>
    <w:p w:rsidR="00094F81" w:rsidRDefault="00094F81" w:rsidP="00094F81">
      <w:pPr>
        <w:pStyle w:val="af8"/>
        <w:ind w:left="708" w:firstLineChars="0" w:firstLine="0"/>
      </w:pPr>
    </w:p>
    <w:p w:rsidR="00094F81" w:rsidRDefault="00094F81" w:rsidP="00094F81">
      <w:pPr>
        <w:pStyle w:val="af8"/>
        <w:ind w:left="708" w:firstLineChars="0" w:firstLine="0"/>
      </w:pPr>
      <w:r>
        <w:t>4.</w:t>
      </w:r>
      <w:r w:rsidRPr="00463A05">
        <w:t xml:space="preserve"> В таблице паспорта Подпрограммы </w:t>
      </w:r>
      <w:r>
        <w:t xml:space="preserve">2 строку </w:t>
      </w:r>
      <w:r w:rsidRPr="0060708F">
        <w:t>Ответственный исполнитель</w:t>
      </w:r>
      <w:r>
        <w:t xml:space="preserve"> Подпрограммы 2 заменить </w:t>
      </w:r>
      <w:proofErr w:type="gramStart"/>
      <w:r>
        <w:t>на</w:t>
      </w:r>
      <w:proofErr w:type="gram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945"/>
      </w:tblGrid>
      <w:tr w:rsidR="00094F81" w:rsidRPr="0060708F" w:rsidTr="00A917E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F81" w:rsidRPr="0060708F" w:rsidRDefault="00094F81" w:rsidP="00A917E3">
            <w:pPr>
              <w:jc w:val="both"/>
              <w:rPr>
                <w:sz w:val="28"/>
                <w:szCs w:val="28"/>
              </w:rPr>
            </w:pPr>
            <w:r w:rsidRPr="0060708F">
              <w:rPr>
                <w:sz w:val="28"/>
                <w:szCs w:val="28"/>
              </w:rPr>
              <w:t>Ответственный исполнитель</w:t>
            </w:r>
            <w:r>
              <w:rPr>
                <w:sz w:val="28"/>
                <w:szCs w:val="28"/>
              </w:rPr>
              <w:t xml:space="preserve"> Подпрограммы 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F81" w:rsidRPr="0060708F" w:rsidRDefault="00094F81" w:rsidP="00A917E3">
            <w:pPr>
              <w:jc w:val="both"/>
              <w:rPr>
                <w:sz w:val="28"/>
                <w:szCs w:val="28"/>
              </w:rPr>
            </w:pPr>
            <w:r w:rsidRPr="0060708F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городского округа Воротынский</w:t>
            </w:r>
          </w:p>
        </w:tc>
      </w:tr>
    </w:tbl>
    <w:p w:rsidR="00094F81" w:rsidRDefault="00094F81" w:rsidP="00094F81">
      <w:pPr>
        <w:pStyle w:val="af8"/>
        <w:ind w:left="708" w:firstLineChars="0" w:firstLine="0"/>
      </w:pPr>
      <w:r>
        <w:t>5. </w:t>
      </w:r>
      <w:r w:rsidRPr="00463A05">
        <w:t>. В таблице паспорта Подпрограммы</w:t>
      </w:r>
      <w:r>
        <w:t> 3:</w:t>
      </w:r>
    </w:p>
    <w:p w:rsidR="00094F81" w:rsidRDefault="00094F81" w:rsidP="00094F81">
      <w:pPr>
        <w:pStyle w:val="af8"/>
        <w:ind w:left="708" w:firstLineChars="0" w:firstLine="0"/>
      </w:pPr>
      <w:r>
        <w:t xml:space="preserve">5.1.  строку </w:t>
      </w:r>
      <w:r w:rsidRPr="0060708F">
        <w:t>Ответственный исполнитель</w:t>
      </w:r>
      <w:r>
        <w:t xml:space="preserve"> Подпрограммы 3 заменить </w:t>
      </w:r>
      <w:proofErr w:type="gramStart"/>
      <w:r>
        <w:t>на</w:t>
      </w:r>
      <w:proofErr w:type="gram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945"/>
      </w:tblGrid>
      <w:tr w:rsidR="00094F81" w:rsidRPr="0060708F" w:rsidTr="00A917E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F81" w:rsidRPr="0060708F" w:rsidRDefault="00094F81" w:rsidP="00A917E3">
            <w:pPr>
              <w:jc w:val="both"/>
              <w:rPr>
                <w:sz w:val="28"/>
                <w:szCs w:val="28"/>
              </w:rPr>
            </w:pPr>
            <w:r w:rsidRPr="0060708F">
              <w:rPr>
                <w:sz w:val="28"/>
                <w:szCs w:val="28"/>
              </w:rPr>
              <w:t>Ответственный исполнитель</w:t>
            </w:r>
            <w:r>
              <w:rPr>
                <w:sz w:val="28"/>
                <w:szCs w:val="28"/>
              </w:rPr>
              <w:t xml:space="preserve"> Подпрограммы 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F81" w:rsidRPr="0060708F" w:rsidRDefault="00094F81" w:rsidP="00A917E3">
            <w:pPr>
              <w:jc w:val="both"/>
              <w:rPr>
                <w:sz w:val="28"/>
                <w:szCs w:val="28"/>
              </w:rPr>
            </w:pPr>
            <w:r w:rsidRPr="0060708F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городского округа Воротынский</w:t>
            </w:r>
          </w:p>
        </w:tc>
      </w:tr>
    </w:tbl>
    <w:p w:rsidR="00094F81" w:rsidRPr="00463A05" w:rsidRDefault="00094F81" w:rsidP="00094F81">
      <w:pPr>
        <w:pStyle w:val="af8"/>
      </w:pPr>
      <w:r>
        <w:lastRenderedPageBreak/>
        <w:t>5.2. </w:t>
      </w:r>
      <w:r w:rsidRPr="00463A05">
        <w:t>те</w:t>
      </w:r>
      <w:proofErr w:type="gramStart"/>
      <w:r w:rsidRPr="00463A05">
        <w:t>кст гр</w:t>
      </w:r>
      <w:proofErr w:type="gramEnd"/>
      <w:r w:rsidRPr="00463A05">
        <w:t>афы 2 строки «Объемы бюджетных ассигнований Подпрограммы 3 за счет средств районного бюджета» заменить на текст:</w:t>
      </w:r>
    </w:p>
    <w:p w:rsidR="00094F81" w:rsidRPr="00463A05" w:rsidRDefault="00094F81" w:rsidP="00094F81">
      <w:pPr>
        <w:jc w:val="both"/>
        <w:rPr>
          <w:sz w:val="28"/>
          <w:szCs w:val="28"/>
        </w:rPr>
      </w:pPr>
      <w:r w:rsidRPr="00463A05">
        <w:t xml:space="preserve">« - </w:t>
      </w:r>
      <w:r w:rsidRPr="00463A05">
        <w:rPr>
          <w:sz w:val="28"/>
          <w:szCs w:val="28"/>
        </w:rPr>
        <w:t xml:space="preserve">предполагаемый общий объем финансовых средств, необходимых для реализации подпрограммы "Расширение инфраструктуры оказания услуг" составляет </w:t>
      </w:r>
      <w:r>
        <w:rPr>
          <w:sz w:val="28"/>
          <w:szCs w:val="28"/>
        </w:rPr>
        <w:t xml:space="preserve">17 953,0 </w:t>
      </w:r>
      <w:r w:rsidRPr="00463A05">
        <w:rPr>
          <w:sz w:val="28"/>
          <w:szCs w:val="28"/>
        </w:rPr>
        <w:t>тыс. рублей, в том числе:</w:t>
      </w:r>
    </w:p>
    <w:p w:rsidR="00094F81" w:rsidRPr="00463A05" w:rsidRDefault="00094F81" w:rsidP="00094F81">
      <w:pPr>
        <w:pStyle w:val="af8"/>
      </w:pPr>
      <w:r w:rsidRPr="00463A05">
        <w:t>2015 год – 2 949,8 тыс. рублей;</w:t>
      </w:r>
    </w:p>
    <w:p w:rsidR="00094F81" w:rsidRPr="00463A05" w:rsidRDefault="00094F81" w:rsidP="00094F81">
      <w:pPr>
        <w:pStyle w:val="af8"/>
      </w:pPr>
      <w:r w:rsidRPr="00463A05">
        <w:t>2016 год – 3 217,3 тыс. рублей;</w:t>
      </w:r>
    </w:p>
    <w:p w:rsidR="00094F81" w:rsidRPr="00463A05" w:rsidRDefault="00094F81" w:rsidP="00094F81">
      <w:pPr>
        <w:pStyle w:val="af8"/>
      </w:pPr>
      <w:r w:rsidRPr="00463A05">
        <w:t>2017 год – 3 216,2 тыс. рублей;</w:t>
      </w:r>
    </w:p>
    <w:p w:rsidR="00094F81" w:rsidRPr="00463A05" w:rsidRDefault="00094F81" w:rsidP="00094F81">
      <w:pPr>
        <w:pStyle w:val="af8"/>
      </w:pPr>
      <w:r w:rsidRPr="00463A05">
        <w:t>2018 год – 3 873,6 тыс. рублей;</w:t>
      </w:r>
    </w:p>
    <w:p w:rsidR="00094F81" w:rsidRPr="00463A05" w:rsidRDefault="00094F81" w:rsidP="00094F81">
      <w:pPr>
        <w:pStyle w:val="af8"/>
      </w:pPr>
      <w:r w:rsidRPr="00463A05">
        <w:t>2019 год – 3 732,3 тыс. рублей;</w:t>
      </w:r>
    </w:p>
    <w:p w:rsidR="00094F81" w:rsidRPr="00463A05" w:rsidRDefault="00094F81" w:rsidP="00094F81">
      <w:pPr>
        <w:pStyle w:val="af8"/>
      </w:pPr>
      <w:r w:rsidRPr="00463A05">
        <w:t xml:space="preserve">2020 год – </w:t>
      </w:r>
      <w:r>
        <w:t xml:space="preserve">963,8 </w:t>
      </w:r>
      <w:r w:rsidRPr="00463A05">
        <w:t>тыс. рублей</w:t>
      </w:r>
      <w:proofErr w:type="gramStart"/>
      <w:r w:rsidRPr="00463A05">
        <w:t>.».</w:t>
      </w:r>
      <w:proofErr w:type="gramEnd"/>
    </w:p>
    <w:p w:rsidR="00094F81" w:rsidRPr="00463A05" w:rsidRDefault="00094F81" w:rsidP="00094F81">
      <w:pPr>
        <w:pStyle w:val="af8"/>
      </w:pPr>
      <w:r>
        <w:t>6</w:t>
      </w:r>
      <w:r w:rsidRPr="00463A05">
        <w:t xml:space="preserve">. Абзац первый раздела 7 Подпрограммы 3 изложить в следующей редакции: «Общий объем финансирования Подпрограммы составляет </w:t>
      </w:r>
      <w:r>
        <w:t>18 306,2</w:t>
      </w:r>
      <w:r w:rsidRPr="00463A05">
        <w:t xml:space="preserve"> тыс. рублей, в том числе за счет средств районного бюджета </w:t>
      </w:r>
      <w:r>
        <w:t xml:space="preserve">17 953,0 </w:t>
      </w:r>
      <w:r w:rsidRPr="00463A05">
        <w:t>тыс. рублей, областного бюджета – 353,2 тыс. рублей. Привлечение внебюджетных средств для реализации основных мероприятий программы не предусматривается</w:t>
      </w:r>
      <w:proofErr w:type="gramStart"/>
      <w:r w:rsidRPr="00463A05">
        <w:t>.».</w:t>
      </w:r>
      <w:proofErr w:type="gramEnd"/>
    </w:p>
    <w:p w:rsidR="00094F81" w:rsidRDefault="00094F81" w:rsidP="00094F81">
      <w:pPr>
        <w:pStyle w:val="af8"/>
      </w:pPr>
      <w:r>
        <w:t>7. </w:t>
      </w:r>
      <w:r w:rsidRPr="00463A05">
        <w:t xml:space="preserve">В таблице паспорта Подпрограммы </w:t>
      </w:r>
      <w:r>
        <w:t>4:</w:t>
      </w:r>
    </w:p>
    <w:p w:rsidR="00094F81" w:rsidRDefault="00094F81" w:rsidP="00094F81">
      <w:pPr>
        <w:pStyle w:val="af8"/>
        <w:ind w:left="708" w:firstLineChars="0" w:firstLine="0"/>
      </w:pPr>
      <w:r>
        <w:t>7.1. </w:t>
      </w:r>
      <w:r w:rsidRPr="0060708F">
        <w:t>Ответственный исполнитель</w:t>
      </w:r>
      <w:r>
        <w:t xml:space="preserve"> Подпрограммы 4 заменить </w:t>
      </w:r>
      <w:proofErr w:type="gramStart"/>
      <w:r>
        <w:t>на</w:t>
      </w:r>
      <w:proofErr w:type="gram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945"/>
      </w:tblGrid>
      <w:tr w:rsidR="00094F81" w:rsidRPr="0060708F" w:rsidTr="00A917E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F81" w:rsidRPr="0060708F" w:rsidRDefault="00094F81" w:rsidP="00A917E3">
            <w:pPr>
              <w:jc w:val="both"/>
              <w:rPr>
                <w:sz w:val="28"/>
                <w:szCs w:val="28"/>
              </w:rPr>
            </w:pPr>
            <w:r w:rsidRPr="0060708F">
              <w:rPr>
                <w:sz w:val="28"/>
                <w:szCs w:val="28"/>
              </w:rPr>
              <w:t>Ответственный исполнитель</w:t>
            </w:r>
            <w:r>
              <w:rPr>
                <w:sz w:val="28"/>
                <w:szCs w:val="28"/>
              </w:rPr>
              <w:t xml:space="preserve"> Подпрограммы 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F81" w:rsidRPr="0060708F" w:rsidRDefault="00094F81" w:rsidP="00A917E3">
            <w:pPr>
              <w:jc w:val="both"/>
              <w:rPr>
                <w:sz w:val="28"/>
                <w:szCs w:val="28"/>
              </w:rPr>
            </w:pPr>
            <w:r w:rsidRPr="0060708F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городского округа Воротынский</w:t>
            </w:r>
          </w:p>
        </w:tc>
      </w:tr>
    </w:tbl>
    <w:p w:rsidR="00094F81" w:rsidRPr="00463A05" w:rsidRDefault="00094F81" w:rsidP="00094F81">
      <w:pPr>
        <w:pStyle w:val="af8"/>
      </w:pPr>
      <w:r>
        <w:t>7.2. </w:t>
      </w:r>
      <w:r w:rsidRPr="00463A05">
        <w:t>те</w:t>
      </w:r>
      <w:proofErr w:type="gramStart"/>
      <w:r w:rsidRPr="00463A05">
        <w:t>кст гр</w:t>
      </w:r>
      <w:proofErr w:type="gramEnd"/>
      <w:r w:rsidRPr="00463A05">
        <w:t xml:space="preserve">афы 2 строки «Объемы бюджетных ассигнований Подпрограммы </w:t>
      </w:r>
      <w:r>
        <w:t>4</w:t>
      </w:r>
      <w:r w:rsidRPr="00463A05">
        <w:t xml:space="preserve"> за счет средств районного бюджета» заменить на текст:</w:t>
      </w:r>
    </w:p>
    <w:p w:rsidR="00094F81" w:rsidRPr="0060708F" w:rsidRDefault="00094F81" w:rsidP="00094F81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0708F">
        <w:rPr>
          <w:sz w:val="28"/>
          <w:szCs w:val="28"/>
        </w:rPr>
        <w:t xml:space="preserve">предполагаемый общий объем финансовых средств, необходимых для реализации подпрограммы «Повышение эффективности муниципального управления и внедрения современных информационных технологий» составляет </w:t>
      </w:r>
      <w:r>
        <w:rPr>
          <w:sz w:val="28"/>
          <w:szCs w:val="28"/>
        </w:rPr>
        <w:t>142,1</w:t>
      </w:r>
      <w:r w:rsidRPr="0060708F">
        <w:rPr>
          <w:sz w:val="28"/>
          <w:szCs w:val="28"/>
        </w:rPr>
        <w:t xml:space="preserve"> тыс. рублей, в том числе:</w:t>
      </w:r>
    </w:p>
    <w:p w:rsidR="00094F81" w:rsidRPr="0060708F" w:rsidRDefault="00094F81" w:rsidP="00094F81">
      <w:pPr>
        <w:pStyle w:val="af8"/>
      </w:pPr>
      <w:r w:rsidRPr="0060708F">
        <w:t xml:space="preserve">2019 год – </w:t>
      </w:r>
      <w:r w:rsidRPr="00463A05">
        <w:t>49,9 тыс. рублей</w:t>
      </w:r>
      <w:r w:rsidRPr="0060708F">
        <w:t>;</w:t>
      </w:r>
    </w:p>
    <w:p w:rsidR="00094F81" w:rsidRDefault="00094F81" w:rsidP="00094F81">
      <w:pPr>
        <w:ind w:firstLine="708"/>
        <w:jc w:val="both"/>
        <w:rPr>
          <w:sz w:val="28"/>
          <w:szCs w:val="28"/>
        </w:rPr>
      </w:pPr>
      <w:r w:rsidRPr="0060708F">
        <w:t xml:space="preserve">2020 год – </w:t>
      </w:r>
      <w:r>
        <w:t>92,2</w:t>
      </w:r>
      <w:r w:rsidRPr="0060708F">
        <w:t xml:space="preserve"> тыс. рублей</w:t>
      </w:r>
      <w:proofErr w:type="gramStart"/>
      <w:r w:rsidRPr="0060708F">
        <w:t>.</w:t>
      </w:r>
      <w:r>
        <w:t>»</w:t>
      </w:r>
      <w:proofErr w:type="gramEnd"/>
    </w:p>
    <w:p w:rsidR="00094F81" w:rsidRPr="00463A05" w:rsidRDefault="00094F81" w:rsidP="00094F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463A05">
        <w:rPr>
          <w:sz w:val="28"/>
          <w:szCs w:val="28"/>
        </w:rPr>
        <w:t xml:space="preserve">. Абзац первый раздела 7 Подпрограммы 4 изложить в следующей редакции: «Общий объем финансирования Подпрограммы составляет </w:t>
      </w:r>
      <w:r>
        <w:rPr>
          <w:sz w:val="28"/>
          <w:szCs w:val="28"/>
        </w:rPr>
        <w:t>710,4</w:t>
      </w:r>
      <w:r w:rsidRPr="00463A05">
        <w:rPr>
          <w:sz w:val="28"/>
          <w:szCs w:val="28"/>
        </w:rPr>
        <w:t xml:space="preserve"> тыс. рублей, в том числе за счет средств районного бюджета </w:t>
      </w:r>
      <w:r>
        <w:rPr>
          <w:sz w:val="28"/>
          <w:szCs w:val="28"/>
        </w:rPr>
        <w:t>142,1</w:t>
      </w:r>
      <w:r w:rsidRPr="00463A05">
        <w:rPr>
          <w:sz w:val="28"/>
          <w:szCs w:val="28"/>
        </w:rPr>
        <w:t xml:space="preserve"> тыс. рублей, областного бюджета – </w:t>
      </w:r>
      <w:r>
        <w:rPr>
          <w:sz w:val="28"/>
          <w:szCs w:val="28"/>
        </w:rPr>
        <w:t xml:space="preserve">568,3 </w:t>
      </w:r>
      <w:r w:rsidRPr="00463A05">
        <w:rPr>
          <w:sz w:val="28"/>
          <w:szCs w:val="28"/>
        </w:rPr>
        <w:t>тыс. рублей. Привлечение внебюджетных сре</w:t>
      </w:r>
      <w:proofErr w:type="gramStart"/>
      <w:r w:rsidRPr="00463A05">
        <w:rPr>
          <w:sz w:val="28"/>
          <w:szCs w:val="28"/>
        </w:rPr>
        <w:t>дств дл</w:t>
      </w:r>
      <w:proofErr w:type="gramEnd"/>
      <w:r w:rsidRPr="00463A05">
        <w:rPr>
          <w:sz w:val="28"/>
          <w:szCs w:val="28"/>
        </w:rPr>
        <w:t>я реализации основных мероприятий программы не предусматривается».</w:t>
      </w:r>
    </w:p>
    <w:p w:rsidR="00094F81" w:rsidRPr="00463A05" w:rsidRDefault="00094F81" w:rsidP="00094F81">
      <w:pPr>
        <w:pStyle w:val="af8"/>
      </w:pPr>
      <w:r>
        <w:t>9</w:t>
      </w:r>
      <w:r w:rsidRPr="00463A05">
        <w:t>. В Приложении 1 к Программе таблицу изложить в следующей редакции:</w:t>
      </w:r>
    </w:p>
    <w:p w:rsidR="00094F81" w:rsidRPr="00463A05" w:rsidRDefault="00094F81" w:rsidP="00094F81">
      <w:pPr>
        <w:pStyle w:val="ad"/>
        <w:rPr>
          <w:lang w:eastAsia="ar-SA"/>
        </w:rPr>
        <w:sectPr w:rsidR="00094F81" w:rsidRPr="00463A05" w:rsidSect="00A917E3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:rsidR="00094F81" w:rsidRPr="00463A05" w:rsidRDefault="00094F81" w:rsidP="00094F81">
      <w:pPr>
        <w:widowControl w:val="0"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463A05">
        <w:rPr>
          <w:rFonts w:eastAsia="Calibri"/>
          <w:sz w:val="28"/>
          <w:szCs w:val="28"/>
          <w:lang w:eastAsia="en-US"/>
        </w:rPr>
        <w:lastRenderedPageBreak/>
        <w:t>«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798"/>
        <w:gridCol w:w="1701"/>
        <w:gridCol w:w="9"/>
        <w:gridCol w:w="1413"/>
        <w:gridCol w:w="1962"/>
        <w:gridCol w:w="1065"/>
        <w:gridCol w:w="1013"/>
        <w:gridCol w:w="1029"/>
        <w:gridCol w:w="1102"/>
        <w:gridCol w:w="1035"/>
        <w:gridCol w:w="1096"/>
        <w:gridCol w:w="1130"/>
      </w:tblGrid>
      <w:tr w:rsidR="00094F81" w:rsidRPr="00094F81" w:rsidTr="00A917E3">
        <w:trPr>
          <w:trHeight w:val="315"/>
          <w:tblHeader/>
        </w:trPr>
        <w:tc>
          <w:tcPr>
            <w:tcW w:w="9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Наименование основного мероприятия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Категория расходов (капвложения, НИОКР, прочие расходы)</w:t>
            </w:r>
          </w:p>
        </w:tc>
        <w:tc>
          <w:tcPr>
            <w:tcW w:w="4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Срок исполнения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Исполнители мероприятий</w:t>
            </w:r>
          </w:p>
        </w:tc>
        <w:tc>
          <w:tcPr>
            <w:tcW w:w="243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Объем финансирования (по годам) за счет средств районного бюджета, тыс. рублей</w:t>
            </w:r>
          </w:p>
        </w:tc>
      </w:tr>
      <w:tr w:rsidR="00094F81" w:rsidRPr="00094F81" w:rsidTr="00A917E3">
        <w:trPr>
          <w:trHeight w:val="315"/>
          <w:tblHeader/>
        </w:trPr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</w:p>
        </w:tc>
        <w:tc>
          <w:tcPr>
            <w:tcW w:w="4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2015 год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2016 год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2017 год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2018 год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2019 год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2020 год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всего</w:t>
            </w:r>
          </w:p>
        </w:tc>
      </w:tr>
      <w:tr w:rsidR="00094F81" w:rsidRPr="00094F81" w:rsidTr="00A917E3">
        <w:trPr>
          <w:trHeight w:val="315"/>
        </w:trPr>
        <w:tc>
          <w:tcPr>
            <w:tcW w:w="25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Цель муниципальной программы: обеспечения конституционного права граждан на получение информации; развития инфраструктуры оказания государственных и муниципальных услуг.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  <w:rPr>
                <w:color w:val="000000"/>
              </w:rPr>
            </w:pPr>
            <w:r w:rsidRPr="00094F81">
              <w:rPr>
                <w:color w:val="000000"/>
              </w:rPr>
              <w:t>4 692,2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  <w:rPr>
                <w:color w:val="000000"/>
              </w:rPr>
            </w:pPr>
            <w:r w:rsidRPr="00094F81">
              <w:rPr>
                <w:color w:val="000000"/>
              </w:rPr>
              <w:t>5 215,2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  <w:rPr>
                <w:color w:val="000000"/>
              </w:rPr>
            </w:pPr>
            <w:r w:rsidRPr="00094F81">
              <w:rPr>
                <w:color w:val="000000"/>
              </w:rPr>
              <w:t>5 180,4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  <w:rPr>
                <w:color w:val="000000"/>
              </w:rPr>
            </w:pPr>
            <w:r w:rsidRPr="00094F81">
              <w:rPr>
                <w:color w:val="000000"/>
              </w:rPr>
              <w:t>4 896,7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  <w:rPr>
                <w:color w:val="000000"/>
              </w:rPr>
            </w:pPr>
            <w:r w:rsidRPr="00094F81">
              <w:rPr>
                <w:color w:val="000000"/>
              </w:rPr>
              <w:t>4 293,2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  <w:rPr>
                <w:color w:val="000000"/>
              </w:rPr>
            </w:pPr>
            <w:r w:rsidRPr="00094F81">
              <w:rPr>
                <w:color w:val="000000"/>
              </w:rPr>
              <w:t>1 567,0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  <w:rPr>
                <w:color w:val="000000"/>
              </w:rPr>
            </w:pPr>
            <w:r w:rsidRPr="00094F81">
              <w:rPr>
                <w:color w:val="000000"/>
              </w:rPr>
              <w:t>25 844,7</w:t>
            </w:r>
          </w:p>
        </w:tc>
      </w:tr>
      <w:tr w:rsidR="00094F81" w:rsidRPr="00094F81" w:rsidTr="00A917E3">
        <w:trPr>
          <w:trHeight w:val="315"/>
        </w:trPr>
        <w:tc>
          <w:tcPr>
            <w:tcW w:w="25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Подпрограмма 1 "Создание системы обеспечения вызова экстренных оперативных служб по единому номеру "112" в Воротынском районе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383,7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  <w:rPr>
                <w:color w:val="000000"/>
              </w:rPr>
            </w:pPr>
            <w:r w:rsidRPr="00094F81">
              <w:rPr>
                <w:color w:val="000000"/>
              </w:rPr>
              <w:t>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  <w:rPr>
                <w:color w:val="000000"/>
              </w:rPr>
            </w:pPr>
            <w:r w:rsidRPr="00094F81">
              <w:rPr>
                <w:color w:val="000000"/>
              </w:rPr>
              <w:t>383,7</w:t>
            </w:r>
          </w:p>
        </w:tc>
      </w:tr>
      <w:tr w:rsidR="00094F81" w:rsidRPr="00094F81" w:rsidTr="00A917E3">
        <w:trPr>
          <w:trHeight w:val="1890"/>
        </w:trPr>
        <w:tc>
          <w:tcPr>
            <w:tcW w:w="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Основное мероприятие 1. Создание информационно-технической инфраструктуры системы-112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Прочие расходы</w:t>
            </w:r>
          </w:p>
        </w:tc>
        <w:tc>
          <w:tcPr>
            <w:tcW w:w="4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2015 - 2020 годы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Администрация городского округа Воротынский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  <w:rPr>
                <w:color w:val="000000"/>
              </w:rPr>
            </w:pPr>
            <w:r w:rsidRPr="00094F81">
              <w:rPr>
                <w:color w:val="000000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F81" w:rsidRPr="00094F81" w:rsidRDefault="00094F81" w:rsidP="00A917E3">
            <w:pPr>
              <w:jc w:val="center"/>
              <w:rPr>
                <w:color w:val="000000"/>
              </w:rPr>
            </w:pPr>
            <w:r w:rsidRPr="00094F81">
              <w:rPr>
                <w:color w:val="000000"/>
              </w:rPr>
              <w:t>347,3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  <w:rPr>
                <w:color w:val="000000"/>
              </w:rPr>
            </w:pPr>
            <w:r w:rsidRPr="00094F81">
              <w:rPr>
                <w:color w:val="000000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  <w:rPr>
                <w:color w:val="000000"/>
              </w:rPr>
            </w:pPr>
            <w:r w:rsidRPr="00094F81">
              <w:rPr>
                <w:color w:val="000000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  <w:rPr>
                <w:color w:val="000000"/>
              </w:rPr>
            </w:pPr>
            <w:r w:rsidRPr="00094F81">
              <w:rPr>
                <w:color w:val="00000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  <w:rPr>
                <w:color w:val="000000"/>
              </w:rPr>
            </w:pPr>
            <w:r w:rsidRPr="00094F81">
              <w:rPr>
                <w:color w:val="000000"/>
              </w:rPr>
              <w:t>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  <w:rPr>
                <w:color w:val="000000"/>
              </w:rPr>
            </w:pPr>
            <w:r w:rsidRPr="00094F81">
              <w:rPr>
                <w:color w:val="000000"/>
              </w:rPr>
              <w:t>347,3</w:t>
            </w:r>
          </w:p>
        </w:tc>
      </w:tr>
      <w:tr w:rsidR="00094F81" w:rsidRPr="00094F81" w:rsidTr="00A917E3">
        <w:trPr>
          <w:trHeight w:val="2205"/>
        </w:trPr>
        <w:tc>
          <w:tcPr>
            <w:tcW w:w="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Основное мероприятие 2. Создание телекоммуникационной инфраструктуры системы-112 на территории Воротынского района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</w:p>
        </w:tc>
        <w:tc>
          <w:tcPr>
            <w:tcW w:w="4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  <w:rPr>
                <w:color w:val="000000"/>
              </w:rPr>
            </w:pPr>
            <w:r w:rsidRPr="00094F81">
              <w:rPr>
                <w:color w:val="000000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  <w:rPr>
                <w:color w:val="000000"/>
              </w:rPr>
            </w:pPr>
            <w:r w:rsidRPr="00094F81">
              <w:rPr>
                <w:color w:val="000000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0</w:t>
            </w:r>
          </w:p>
        </w:tc>
      </w:tr>
      <w:tr w:rsidR="00094F81" w:rsidRPr="00094F81" w:rsidTr="00A917E3">
        <w:trPr>
          <w:trHeight w:val="2190"/>
        </w:trPr>
        <w:tc>
          <w:tcPr>
            <w:tcW w:w="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lastRenderedPageBreak/>
              <w:t>Основное мероприятие 3. Обучение персонала, привлекаемого к выполнению задач системы-112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</w:p>
        </w:tc>
        <w:tc>
          <w:tcPr>
            <w:tcW w:w="4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  <w:rPr>
                <w:color w:val="000000"/>
              </w:rPr>
            </w:pPr>
            <w:r w:rsidRPr="00094F81">
              <w:rPr>
                <w:color w:val="000000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F81" w:rsidRPr="00094F81" w:rsidRDefault="00094F81" w:rsidP="00A917E3">
            <w:pPr>
              <w:jc w:val="center"/>
              <w:rPr>
                <w:color w:val="000000"/>
              </w:rPr>
            </w:pPr>
            <w:r w:rsidRPr="00094F81">
              <w:rPr>
                <w:color w:val="000000"/>
              </w:rPr>
              <w:t>36,4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  <w:rPr>
                <w:color w:val="000000"/>
              </w:rPr>
            </w:pPr>
            <w:r w:rsidRPr="00094F81">
              <w:rPr>
                <w:color w:val="000000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  <w:rPr>
                <w:color w:val="000000"/>
              </w:rPr>
            </w:pPr>
            <w:r w:rsidRPr="00094F81">
              <w:rPr>
                <w:color w:val="000000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  <w:rPr>
                <w:color w:val="000000"/>
              </w:rPr>
            </w:pPr>
            <w:r w:rsidRPr="00094F81">
              <w:rPr>
                <w:color w:val="00000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  <w:rPr>
                <w:color w:val="000000"/>
              </w:rPr>
            </w:pPr>
            <w:r w:rsidRPr="00094F81">
              <w:rPr>
                <w:color w:val="000000"/>
              </w:rPr>
              <w:t>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  <w:rPr>
                <w:color w:val="000000"/>
              </w:rPr>
            </w:pPr>
            <w:r w:rsidRPr="00094F81">
              <w:rPr>
                <w:color w:val="000000"/>
              </w:rPr>
              <w:t>36,4</w:t>
            </w:r>
          </w:p>
        </w:tc>
      </w:tr>
      <w:tr w:rsidR="00094F81" w:rsidRPr="00094F81" w:rsidTr="00A917E3">
        <w:trPr>
          <w:trHeight w:val="315"/>
        </w:trPr>
        <w:tc>
          <w:tcPr>
            <w:tcW w:w="25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A917E3" w:rsidP="00A917E3">
            <w:pPr>
              <w:jc w:val="center"/>
              <w:rPr>
                <w:u w:val="single"/>
              </w:rPr>
            </w:pPr>
            <w:hyperlink r:id="rId8" w:anchor="RANGE!Par1877" w:history="1">
              <w:r w:rsidR="00094F81" w:rsidRPr="00094F81">
                <w:rPr>
                  <w:u w:val="single"/>
                </w:rPr>
                <w:t>Подпрограмма 2 "Информационная среда"</w:t>
              </w:r>
            </w:hyperlink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  <w:rPr>
                <w:color w:val="000000"/>
              </w:rPr>
            </w:pPr>
            <w:r w:rsidRPr="00094F81">
              <w:rPr>
                <w:color w:val="000000"/>
              </w:rPr>
              <w:t>1 742,4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  <w:rPr>
                <w:color w:val="000000"/>
              </w:rPr>
            </w:pPr>
            <w:r w:rsidRPr="00094F81">
              <w:rPr>
                <w:color w:val="000000"/>
              </w:rPr>
              <w:t>1 614,2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  <w:rPr>
                <w:color w:val="000000"/>
              </w:rPr>
            </w:pPr>
            <w:r w:rsidRPr="00094F81">
              <w:rPr>
                <w:color w:val="000000"/>
              </w:rPr>
              <w:t>1 964,2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  <w:rPr>
                <w:color w:val="000000"/>
              </w:rPr>
            </w:pPr>
            <w:r w:rsidRPr="00094F81">
              <w:rPr>
                <w:color w:val="000000"/>
              </w:rPr>
              <w:t>1 023,1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  <w:rPr>
                <w:color w:val="000000"/>
              </w:rPr>
            </w:pPr>
            <w:r w:rsidRPr="00094F81">
              <w:rPr>
                <w:color w:val="000000"/>
              </w:rPr>
              <w:t>511,0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  <w:rPr>
                <w:color w:val="000000"/>
              </w:rPr>
            </w:pPr>
            <w:r w:rsidRPr="00094F81">
              <w:rPr>
                <w:color w:val="000000"/>
              </w:rPr>
              <w:t>511,0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  <w:rPr>
                <w:color w:val="000000"/>
              </w:rPr>
            </w:pPr>
            <w:r w:rsidRPr="00094F81">
              <w:rPr>
                <w:color w:val="000000"/>
              </w:rPr>
              <w:t>7 365,9</w:t>
            </w:r>
          </w:p>
        </w:tc>
      </w:tr>
      <w:tr w:rsidR="00094F81" w:rsidRPr="00094F81" w:rsidTr="00A917E3">
        <w:trPr>
          <w:trHeight w:val="3780"/>
        </w:trPr>
        <w:tc>
          <w:tcPr>
            <w:tcW w:w="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Основное мероприятие 1. Предоставление субсидий на финансовое обеспечение муниципальных заданий на оказание муниципальных услуг (выполнение работ) муниципальному учреждению МАУ Редакции газеты «Воротынская газета».</w:t>
            </w:r>
          </w:p>
        </w:tc>
        <w:tc>
          <w:tcPr>
            <w:tcW w:w="5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Прочие расходы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2015 - 2020 годы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Администрация городского округа Воротынский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1 742,4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1 614,2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  <w:rPr>
                <w:color w:val="000000"/>
              </w:rPr>
            </w:pPr>
            <w:r w:rsidRPr="00094F81">
              <w:rPr>
                <w:color w:val="000000"/>
              </w:rPr>
              <w:t>511,0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  <w:rPr>
                <w:color w:val="000000"/>
              </w:rPr>
            </w:pPr>
            <w:r w:rsidRPr="00094F81">
              <w:rPr>
                <w:color w:val="000000"/>
              </w:rPr>
              <w:t>7 365,9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511,0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511,0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7 365,9</w:t>
            </w:r>
          </w:p>
        </w:tc>
      </w:tr>
      <w:tr w:rsidR="00094F81" w:rsidRPr="00094F81" w:rsidTr="00A917E3">
        <w:trPr>
          <w:trHeight w:val="315"/>
        </w:trPr>
        <w:tc>
          <w:tcPr>
            <w:tcW w:w="25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Подпрограмма 3 “Расширение инфраструктуры оказания услуг”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2 949,8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3 217,3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3 216,2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3 873,6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3 732,3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  <w:rPr>
                <w:color w:val="000000"/>
              </w:rPr>
            </w:pPr>
            <w:r w:rsidRPr="00094F81">
              <w:rPr>
                <w:color w:val="000000"/>
              </w:rPr>
              <w:t>963,80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  <w:rPr>
                <w:color w:val="000000"/>
              </w:rPr>
            </w:pPr>
            <w:r w:rsidRPr="00094F81">
              <w:rPr>
                <w:color w:val="000000"/>
              </w:rPr>
              <w:t>17 953,00</w:t>
            </w:r>
          </w:p>
        </w:tc>
      </w:tr>
      <w:tr w:rsidR="00094F81" w:rsidRPr="00094F81" w:rsidTr="00A917E3">
        <w:trPr>
          <w:trHeight w:val="5412"/>
        </w:trPr>
        <w:tc>
          <w:tcPr>
            <w:tcW w:w="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lastRenderedPageBreak/>
              <w:t>Основное мероприятие 1. Предоставление субсидий на финансовое обеспечение муниципальных заданий на оказание муниципальных услуг (выполнение работ) муниципальному учреждению МАУ «Многофункциональный центр предоставления государственных и муниципальных услуг на территории Воротынского муниципального района Нижегородской области.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Прочие расходы</w:t>
            </w:r>
          </w:p>
        </w:tc>
        <w:tc>
          <w:tcPr>
            <w:tcW w:w="4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2015 - 2020 годы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Администрация городского округа Воротынский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2 949,8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3 217,3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3 216,2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3 873,6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3 732,3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  <w:rPr>
                <w:color w:val="000000"/>
              </w:rPr>
            </w:pPr>
            <w:r w:rsidRPr="00094F81">
              <w:rPr>
                <w:color w:val="000000"/>
              </w:rPr>
              <w:t>963,80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  <w:rPr>
                <w:color w:val="000000"/>
              </w:rPr>
            </w:pPr>
            <w:r w:rsidRPr="00094F81">
              <w:rPr>
                <w:color w:val="000000"/>
              </w:rPr>
              <w:t>17 953,00</w:t>
            </w:r>
          </w:p>
        </w:tc>
      </w:tr>
      <w:tr w:rsidR="00094F81" w:rsidRPr="00094F81" w:rsidTr="00A917E3">
        <w:trPr>
          <w:trHeight w:val="825"/>
        </w:trPr>
        <w:tc>
          <w:tcPr>
            <w:tcW w:w="25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Подпрограмма 4 "Повышение эффективности муниципального управления и внедрения современных информационных технологий"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49,9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  <w:rPr>
                <w:color w:val="000000"/>
              </w:rPr>
            </w:pPr>
            <w:r w:rsidRPr="00094F81">
              <w:rPr>
                <w:color w:val="000000"/>
              </w:rPr>
              <w:t>92,2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  <w:rPr>
                <w:color w:val="000000"/>
              </w:rPr>
            </w:pPr>
            <w:r w:rsidRPr="00094F81">
              <w:rPr>
                <w:color w:val="000000"/>
              </w:rPr>
              <w:t>142,1</w:t>
            </w:r>
          </w:p>
        </w:tc>
      </w:tr>
      <w:tr w:rsidR="00094F81" w:rsidRPr="00094F81" w:rsidTr="00A917E3">
        <w:trPr>
          <w:trHeight w:val="1260"/>
        </w:trPr>
        <w:tc>
          <w:tcPr>
            <w:tcW w:w="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Основное мероприятие 1.Создание системы электронного документооборота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Прочие расходы</w:t>
            </w:r>
          </w:p>
        </w:tc>
        <w:tc>
          <w:tcPr>
            <w:tcW w:w="4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2015 - 2020 годы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Администрация городского округа Воротынский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F81" w:rsidRPr="00094F81" w:rsidRDefault="00094F81" w:rsidP="00A917E3">
            <w:pPr>
              <w:jc w:val="center"/>
              <w:rPr>
                <w:color w:val="000000"/>
              </w:rPr>
            </w:pPr>
            <w:r w:rsidRPr="00094F81">
              <w:rPr>
                <w:color w:val="000000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F81" w:rsidRPr="00094F81" w:rsidRDefault="00094F81" w:rsidP="00A917E3">
            <w:pPr>
              <w:jc w:val="center"/>
              <w:rPr>
                <w:color w:val="000000"/>
              </w:rPr>
            </w:pPr>
            <w:r w:rsidRPr="00094F81">
              <w:rPr>
                <w:color w:val="000000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49,9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92,2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142,1</w:t>
            </w:r>
          </w:p>
        </w:tc>
      </w:tr>
    </w:tbl>
    <w:p w:rsidR="00094F81" w:rsidRPr="00463A05" w:rsidRDefault="00094F81" w:rsidP="00094F81">
      <w:pPr>
        <w:ind w:firstLine="709"/>
        <w:rPr>
          <w:sz w:val="28"/>
          <w:szCs w:val="28"/>
        </w:rPr>
      </w:pPr>
      <w:r w:rsidRPr="00463A05">
        <w:t>»</w:t>
      </w:r>
    </w:p>
    <w:p w:rsidR="00094F81" w:rsidRDefault="00094F81" w:rsidP="00094F81">
      <w:pPr>
        <w:ind w:firstLine="709"/>
        <w:rPr>
          <w:sz w:val="28"/>
          <w:szCs w:val="28"/>
        </w:rPr>
        <w:sectPr w:rsidR="00094F81" w:rsidSect="00A917E3">
          <w:pgSz w:w="16838" w:h="11906" w:orient="landscape" w:code="9"/>
          <w:pgMar w:top="1134" w:right="567" w:bottom="1134" w:left="1134" w:header="709" w:footer="709" w:gutter="0"/>
          <w:cols w:space="708"/>
          <w:docGrid w:linePitch="360"/>
        </w:sectPr>
      </w:pPr>
    </w:p>
    <w:p w:rsidR="00094F81" w:rsidRPr="00463A05" w:rsidRDefault="00094F81" w:rsidP="00094F81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  <w:r w:rsidRPr="00463A05">
        <w:rPr>
          <w:sz w:val="28"/>
          <w:szCs w:val="28"/>
        </w:rPr>
        <w:t>. В Приложении 3 к Программе таблицу изложить в следующей редакции:</w:t>
      </w:r>
    </w:p>
    <w:p w:rsidR="00094F81" w:rsidRPr="00463A05" w:rsidRDefault="00094F81" w:rsidP="00094F81">
      <w:pPr>
        <w:widowControl w:val="0"/>
        <w:autoSpaceDE w:val="0"/>
        <w:autoSpaceDN w:val="0"/>
        <w:adjustRightInd w:val="0"/>
        <w:ind w:firstLine="709"/>
        <w:outlineLvl w:val="4"/>
        <w:rPr>
          <w:rFonts w:eastAsia="Calibri"/>
          <w:sz w:val="28"/>
          <w:szCs w:val="28"/>
          <w:lang w:eastAsia="en-US"/>
        </w:rPr>
      </w:pPr>
      <w:r w:rsidRPr="00463A05">
        <w:rPr>
          <w:rFonts w:eastAsia="Calibri"/>
          <w:sz w:val="28"/>
          <w:szCs w:val="28"/>
          <w:lang w:eastAsia="en-US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7"/>
        <w:gridCol w:w="2503"/>
        <w:gridCol w:w="2739"/>
        <w:gridCol w:w="1219"/>
        <w:gridCol w:w="1050"/>
        <w:gridCol w:w="1029"/>
        <w:gridCol w:w="1029"/>
        <w:gridCol w:w="1032"/>
        <w:gridCol w:w="1032"/>
        <w:gridCol w:w="1403"/>
      </w:tblGrid>
      <w:tr w:rsidR="00094F81" w:rsidRPr="00094F81" w:rsidTr="00A917E3">
        <w:trPr>
          <w:trHeight w:val="330"/>
          <w:tblHeader/>
        </w:trPr>
        <w:tc>
          <w:tcPr>
            <w:tcW w:w="755" w:type="pct"/>
            <w:vMerge w:val="restar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rPr>
                <w:rFonts w:eastAsia="Calibri"/>
                <w:lang w:eastAsia="en-US"/>
              </w:rPr>
              <w:t>Статус</w:t>
            </w:r>
          </w:p>
        </w:tc>
        <w:tc>
          <w:tcPr>
            <w:tcW w:w="815" w:type="pct"/>
            <w:vMerge w:val="restar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rPr>
                <w:rFonts w:eastAsia="Calibri"/>
                <w:lang w:eastAsia="en-US"/>
              </w:rPr>
              <w:t>Подпрограмма муниципальной программы</w:t>
            </w:r>
          </w:p>
        </w:tc>
        <w:tc>
          <w:tcPr>
            <w:tcW w:w="892" w:type="pct"/>
            <w:vMerge w:val="restar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rPr>
                <w:rFonts w:eastAsia="Calibri"/>
                <w:lang w:eastAsia="en-US"/>
              </w:rPr>
              <w:t>Ответственный исполнитель, соисполнители</w:t>
            </w:r>
          </w:p>
        </w:tc>
        <w:tc>
          <w:tcPr>
            <w:tcW w:w="2538" w:type="pct"/>
            <w:gridSpan w:val="7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rPr>
                <w:rFonts w:eastAsia="Calibri"/>
                <w:lang w:eastAsia="en-US"/>
              </w:rPr>
              <w:t>Объем финансирования (по годам) за счет средств районного бюджета (тыс. руб.)</w:t>
            </w:r>
          </w:p>
        </w:tc>
      </w:tr>
      <w:tr w:rsidR="00094F81" w:rsidRPr="00094F81" w:rsidTr="00A917E3">
        <w:trPr>
          <w:trHeight w:val="645"/>
          <w:tblHeader/>
        </w:trPr>
        <w:tc>
          <w:tcPr>
            <w:tcW w:w="755" w:type="pct"/>
            <w:vMerge/>
            <w:vAlign w:val="center"/>
            <w:hideMark/>
          </w:tcPr>
          <w:p w:rsidR="00094F81" w:rsidRPr="00094F81" w:rsidRDefault="00094F81" w:rsidP="00A917E3">
            <w:pPr>
              <w:jc w:val="center"/>
            </w:pPr>
          </w:p>
        </w:tc>
        <w:tc>
          <w:tcPr>
            <w:tcW w:w="815" w:type="pct"/>
            <w:vMerge/>
            <w:vAlign w:val="center"/>
            <w:hideMark/>
          </w:tcPr>
          <w:p w:rsidR="00094F81" w:rsidRPr="00094F81" w:rsidRDefault="00094F81" w:rsidP="00A917E3">
            <w:pPr>
              <w:jc w:val="center"/>
            </w:pPr>
          </w:p>
        </w:tc>
        <w:tc>
          <w:tcPr>
            <w:tcW w:w="892" w:type="pct"/>
            <w:vMerge/>
            <w:vAlign w:val="center"/>
            <w:hideMark/>
          </w:tcPr>
          <w:p w:rsidR="00094F81" w:rsidRPr="00094F81" w:rsidRDefault="00094F81" w:rsidP="00A917E3">
            <w:pPr>
              <w:jc w:val="center"/>
            </w:pP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rPr>
                <w:rFonts w:eastAsia="Calibri"/>
                <w:lang w:eastAsia="en-US"/>
              </w:rPr>
              <w:t>2015 год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rPr>
                <w:rFonts w:eastAsia="Calibri"/>
                <w:lang w:eastAsia="en-US"/>
              </w:rPr>
              <w:t>2016 год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rPr>
                <w:rFonts w:eastAsia="Calibri"/>
                <w:lang w:eastAsia="en-US"/>
              </w:rPr>
              <w:t>2017 год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rPr>
                <w:rFonts w:eastAsia="Calibri"/>
                <w:lang w:eastAsia="en-US"/>
              </w:rPr>
              <w:t>2018 год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rPr>
                <w:rFonts w:eastAsia="Calibri"/>
                <w:lang w:eastAsia="en-US"/>
              </w:rPr>
              <w:t>2019 год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rPr>
                <w:rFonts w:eastAsia="Calibri"/>
                <w:lang w:eastAsia="en-US"/>
              </w:rPr>
              <w:t>2020 год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rPr>
                <w:rFonts w:eastAsia="Calibri"/>
                <w:lang w:eastAsia="en-US"/>
              </w:rPr>
              <w:t>Всего</w:t>
            </w:r>
          </w:p>
        </w:tc>
      </w:tr>
      <w:tr w:rsidR="00094F81" w:rsidRPr="00094F81" w:rsidTr="00A917E3">
        <w:trPr>
          <w:trHeight w:val="330"/>
          <w:tblHeader/>
        </w:trPr>
        <w:tc>
          <w:tcPr>
            <w:tcW w:w="755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15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rPr>
                <w:rFonts w:eastAsia="Calibri"/>
                <w:lang w:eastAsia="en-US"/>
              </w:rPr>
              <w:t>4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rPr>
                <w:rFonts w:eastAsia="Calibri"/>
                <w:lang w:eastAsia="en-US"/>
              </w:rPr>
              <w:t>5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rPr>
                <w:rFonts w:eastAsia="Calibri"/>
                <w:lang w:eastAsia="en-US"/>
              </w:rPr>
              <w:t>6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rPr>
                <w:rFonts w:eastAsia="Calibri"/>
                <w:lang w:eastAsia="en-US"/>
              </w:rPr>
              <w:t>7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rPr>
                <w:rFonts w:eastAsia="Calibri"/>
                <w:lang w:eastAsia="en-US"/>
              </w:rPr>
              <w:t>8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rPr>
                <w:rFonts w:eastAsia="Calibri"/>
                <w:lang w:eastAsia="en-US"/>
              </w:rPr>
              <w:t>9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rPr>
                <w:rFonts w:eastAsia="Calibri"/>
                <w:lang w:eastAsia="en-US"/>
              </w:rPr>
              <w:t>10</w:t>
            </w:r>
          </w:p>
        </w:tc>
      </w:tr>
      <w:tr w:rsidR="00094F81" w:rsidRPr="00094F81" w:rsidTr="00A917E3">
        <w:trPr>
          <w:trHeight w:val="330"/>
        </w:trPr>
        <w:tc>
          <w:tcPr>
            <w:tcW w:w="755" w:type="pct"/>
            <w:vMerge w:val="restar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rPr>
                <w:rFonts w:eastAsia="Calibri"/>
                <w:lang w:eastAsia="en-US"/>
              </w:rPr>
              <w:t>Наименование муниципальной программы</w:t>
            </w:r>
          </w:p>
        </w:tc>
        <w:tc>
          <w:tcPr>
            <w:tcW w:w="815" w:type="pct"/>
            <w:vMerge w:val="restar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Информационное общество Воротынского района Нижегородской области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4 692,2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5 215,2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5 180,4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4 896,7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4 293,2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  <w:rPr>
                <w:color w:val="000000"/>
              </w:rPr>
            </w:pPr>
            <w:r w:rsidRPr="00094F81">
              <w:rPr>
                <w:color w:val="000000"/>
              </w:rPr>
              <w:t>1 567,0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  <w:rPr>
                <w:color w:val="000000"/>
              </w:rPr>
            </w:pPr>
            <w:r w:rsidRPr="00094F81">
              <w:rPr>
                <w:color w:val="000000"/>
              </w:rPr>
              <w:t>25 844,7</w:t>
            </w:r>
          </w:p>
        </w:tc>
      </w:tr>
      <w:tr w:rsidR="00094F81" w:rsidRPr="00094F81" w:rsidTr="00A917E3">
        <w:trPr>
          <w:trHeight w:val="1905"/>
        </w:trPr>
        <w:tc>
          <w:tcPr>
            <w:tcW w:w="755" w:type="pct"/>
            <w:vMerge/>
            <w:vAlign w:val="center"/>
            <w:hideMark/>
          </w:tcPr>
          <w:p w:rsidR="00094F81" w:rsidRPr="00094F81" w:rsidRDefault="00094F81" w:rsidP="00A917E3">
            <w:pPr>
              <w:jc w:val="center"/>
            </w:pPr>
          </w:p>
        </w:tc>
        <w:tc>
          <w:tcPr>
            <w:tcW w:w="815" w:type="pct"/>
            <w:vMerge/>
            <w:vAlign w:val="center"/>
            <w:hideMark/>
          </w:tcPr>
          <w:p w:rsidR="00094F81" w:rsidRPr="00094F81" w:rsidRDefault="00094F81" w:rsidP="00A917E3">
            <w:pPr>
              <w:jc w:val="center"/>
            </w:pPr>
          </w:p>
        </w:tc>
        <w:tc>
          <w:tcPr>
            <w:tcW w:w="892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rPr>
                <w:rFonts w:eastAsia="Calibri"/>
                <w:lang w:eastAsia="en-US"/>
              </w:rPr>
              <w:t>Ответственный исполнител</w:t>
            </w:r>
            <w:proofErr w:type="gramStart"/>
            <w:r w:rsidRPr="00094F81">
              <w:rPr>
                <w:rFonts w:eastAsia="Calibri"/>
                <w:lang w:eastAsia="en-US"/>
              </w:rPr>
              <w:t>ь-</w:t>
            </w:r>
            <w:proofErr w:type="gramEnd"/>
            <w:r w:rsidRPr="00094F81">
              <w:rPr>
                <w:rFonts w:eastAsia="Calibri"/>
                <w:lang w:eastAsia="en-US"/>
              </w:rPr>
              <w:t xml:space="preserve"> администрация городского округа Воротынский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4 692,2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5 215,2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5 180,4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4 896,7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4 293,2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  <w:rPr>
                <w:color w:val="000000"/>
              </w:rPr>
            </w:pPr>
            <w:r w:rsidRPr="00094F81">
              <w:rPr>
                <w:color w:val="000000"/>
              </w:rPr>
              <w:t>1 567,0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  <w:rPr>
                <w:color w:val="000000"/>
              </w:rPr>
            </w:pPr>
            <w:r w:rsidRPr="00094F81">
              <w:rPr>
                <w:color w:val="000000"/>
              </w:rPr>
              <w:t>25 844,7</w:t>
            </w:r>
          </w:p>
        </w:tc>
      </w:tr>
      <w:tr w:rsidR="00094F81" w:rsidRPr="00094F81" w:rsidTr="00A917E3">
        <w:trPr>
          <w:trHeight w:val="330"/>
        </w:trPr>
        <w:tc>
          <w:tcPr>
            <w:tcW w:w="755" w:type="pct"/>
            <w:vMerge/>
            <w:vAlign w:val="center"/>
            <w:hideMark/>
          </w:tcPr>
          <w:p w:rsidR="00094F81" w:rsidRPr="00094F81" w:rsidRDefault="00094F81" w:rsidP="00A917E3">
            <w:pPr>
              <w:jc w:val="center"/>
            </w:pPr>
          </w:p>
        </w:tc>
        <w:tc>
          <w:tcPr>
            <w:tcW w:w="815" w:type="pct"/>
            <w:vMerge/>
            <w:vAlign w:val="center"/>
            <w:hideMark/>
          </w:tcPr>
          <w:p w:rsidR="00094F81" w:rsidRPr="00094F81" w:rsidRDefault="00094F81" w:rsidP="00A917E3">
            <w:pPr>
              <w:jc w:val="center"/>
            </w:pPr>
          </w:p>
        </w:tc>
        <w:tc>
          <w:tcPr>
            <w:tcW w:w="892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rPr>
                <w:rFonts w:eastAsia="Calibri"/>
                <w:lang w:eastAsia="en-US"/>
              </w:rPr>
              <w:t>Соисполнитель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0,0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0,0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0,0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  <w:rPr>
                <w:color w:val="000000"/>
              </w:rPr>
            </w:pPr>
            <w:r w:rsidRPr="00094F81">
              <w:rPr>
                <w:color w:val="000000"/>
              </w:rPr>
              <w:t>0,0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  <w:rPr>
                <w:color w:val="000000"/>
              </w:rPr>
            </w:pPr>
            <w:r w:rsidRPr="00094F81">
              <w:rPr>
                <w:color w:val="000000"/>
              </w:rPr>
              <w:t>0,0</w:t>
            </w:r>
          </w:p>
        </w:tc>
      </w:tr>
      <w:tr w:rsidR="00094F81" w:rsidRPr="00094F81" w:rsidTr="00A917E3">
        <w:trPr>
          <w:trHeight w:val="330"/>
        </w:trPr>
        <w:tc>
          <w:tcPr>
            <w:tcW w:w="755" w:type="pct"/>
            <w:vMerge w:val="restar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rPr>
                <w:rFonts w:eastAsia="Calibri"/>
                <w:lang w:eastAsia="en-US"/>
              </w:rPr>
              <w:t>Подпрограмма 1</w:t>
            </w:r>
          </w:p>
        </w:tc>
        <w:tc>
          <w:tcPr>
            <w:tcW w:w="815" w:type="pct"/>
            <w:vMerge w:val="restar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rPr>
                <w:rFonts w:eastAsia="Calibri"/>
                <w:lang w:eastAsia="en-US"/>
              </w:rPr>
              <w:t>Создание системы обеспечения вызова экстренных оперативных служб по единому номеру "112" в Воротынском районе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0,0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383,7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0,0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  <w:rPr>
                <w:color w:val="000000"/>
              </w:rPr>
            </w:pPr>
            <w:r w:rsidRPr="00094F81">
              <w:rPr>
                <w:color w:val="000000"/>
              </w:rPr>
              <w:t>0,0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  <w:rPr>
                <w:color w:val="000000"/>
              </w:rPr>
            </w:pPr>
            <w:r w:rsidRPr="00094F81">
              <w:rPr>
                <w:color w:val="000000"/>
              </w:rPr>
              <w:t>383,7</w:t>
            </w:r>
          </w:p>
        </w:tc>
      </w:tr>
      <w:tr w:rsidR="00094F81" w:rsidRPr="00094F81" w:rsidTr="00A917E3">
        <w:trPr>
          <w:trHeight w:val="1905"/>
        </w:trPr>
        <w:tc>
          <w:tcPr>
            <w:tcW w:w="755" w:type="pct"/>
            <w:vMerge/>
            <w:vAlign w:val="center"/>
            <w:hideMark/>
          </w:tcPr>
          <w:p w:rsidR="00094F81" w:rsidRPr="00094F81" w:rsidRDefault="00094F81" w:rsidP="00A917E3">
            <w:pPr>
              <w:jc w:val="center"/>
            </w:pPr>
          </w:p>
        </w:tc>
        <w:tc>
          <w:tcPr>
            <w:tcW w:w="815" w:type="pct"/>
            <w:vMerge/>
            <w:vAlign w:val="center"/>
            <w:hideMark/>
          </w:tcPr>
          <w:p w:rsidR="00094F81" w:rsidRPr="00094F81" w:rsidRDefault="00094F81" w:rsidP="00A917E3">
            <w:pPr>
              <w:jc w:val="center"/>
            </w:pPr>
          </w:p>
        </w:tc>
        <w:tc>
          <w:tcPr>
            <w:tcW w:w="892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rPr>
                <w:rFonts w:eastAsia="Calibri"/>
                <w:lang w:eastAsia="en-US"/>
              </w:rPr>
              <w:t>Ответственный исполнител</w:t>
            </w:r>
            <w:proofErr w:type="gramStart"/>
            <w:r w:rsidRPr="00094F81">
              <w:rPr>
                <w:rFonts w:eastAsia="Calibri"/>
                <w:lang w:eastAsia="en-US"/>
              </w:rPr>
              <w:t>ь-</w:t>
            </w:r>
            <w:proofErr w:type="gramEnd"/>
            <w:r w:rsidRPr="00094F81">
              <w:rPr>
                <w:rFonts w:eastAsia="Calibri"/>
                <w:lang w:eastAsia="en-US"/>
              </w:rPr>
              <w:t xml:space="preserve"> администрация городского округа Воротынский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0,0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383,7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0,0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  <w:rPr>
                <w:color w:val="000000"/>
              </w:rPr>
            </w:pPr>
            <w:r w:rsidRPr="00094F81">
              <w:rPr>
                <w:color w:val="000000"/>
              </w:rPr>
              <w:t>0,0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  <w:rPr>
                <w:color w:val="000000"/>
              </w:rPr>
            </w:pPr>
            <w:r w:rsidRPr="00094F81">
              <w:rPr>
                <w:color w:val="000000"/>
              </w:rPr>
              <w:t>383,7</w:t>
            </w:r>
          </w:p>
        </w:tc>
      </w:tr>
      <w:tr w:rsidR="00094F81" w:rsidRPr="00094F81" w:rsidTr="00A917E3">
        <w:trPr>
          <w:trHeight w:val="330"/>
        </w:trPr>
        <w:tc>
          <w:tcPr>
            <w:tcW w:w="755" w:type="pct"/>
            <w:vMerge/>
            <w:vAlign w:val="center"/>
            <w:hideMark/>
          </w:tcPr>
          <w:p w:rsidR="00094F81" w:rsidRPr="00094F81" w:rsidRDefault="00094F81" w:rsidP="00A917E3">
            <w:pPr>
              <w:jc w:val="center"/>
            </w:pPr>
          </w:p>
        </w:tc>
        <w:tc>
          <w:tcPr>
            <w:tcW w:w="815" w:type="pct"/>
            <w:vMerge/>
            <w:vAlign w:val="center"/>
            <w:hideMark/>
          </w:tcPr>
          <w:p w:rsidR="00094F81" w:rsidRPr="00094F81" w:rsidRDefault="00094F81" w:rsidP="00A917E3">
            <w:pPr>
              <w:jc w:val="center"/>
            </w:pPr>
          </w:p>
        </w:tc>
        <w:tc>
          <w:tcPr>
            <w:tcW w:w="892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rPr>
                <w:rFonts w:eastAsia="Calibri"/>
                <w:lang w:eastAsia="en-US"/>
              </w:rPr>
              <w:t>Соисполнитель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0,0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0,0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0,0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  <w:rPr>
                <w:color w:val="000000"/>
              </w:rPr>
            </w:pPr>
            <w:r w:rsidRPr="00094F81">
              <w:rPr>
                <w:color w:val="000000"/>
              </w:rPr>
              <w:t>0,0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  <w:rPr>
                <w:color w:val="000000"/>
              </w:rPr>
            </w:pPr>
            <w:r w:rsidRPr="00094F81">
              <w:rPr>
                <w:color w:val="000000"/>
              </w:rPr>
              <w:t>0,0</w:t>
            </w:r>
          </w:p>
        </w:tc>
      </w:tr>
      <w:tr w:rsidR="00094F81" w:rsidRPr="00094F81" w:rsidTr="00A917E3">
        <w:trPr>
          <w:trHeight w:val="330"/>
        </w:trPr>
        <w:tc>
          <w:tcPr>
            <w:tcW w:w="755" w:type="pct"/>
            <w:vMerge w:val="restart"/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rFonts w:eastAsia="Calibri"/>
                <w:lang w:eastAsia="en-US"/>
              </w:rPr>
            </w:pPr>
            <w:r w:rsidRPr="00094F81">
              <w:rPr>
                <w:rFonts w:eastAsia="Calibri"/>
                <w:lang w:eastAsia="en-US"/>
              </w:rPr>
              <w:t>Подпрограмма 2</w:t>
            </w:r>
          </w:p>
          <w:p w:rsidR="00A917E3" w:rsidRDefault="00A917E3" w:rsidP="00A917E3">
            <w:pPr>
              <w:jc w:val="center"/>
              <w:rPr>
                <w:rFonts w:eastAsia="Calibri"/>
                <w:lang w:eastAsia="en-US"/>
              </w:rPr>
            </w:pPr>
          </w:p>
          <w:p w:rsidR="00A917E3" w:rsidRDefault="00A917E3" w:rsidP="00A917E3">
            <w:pPr>
              <w:jc w:val="center"/>
              <w:rPr>
                <w:rFonts w:eastAsia="Calibri"/>
                <w:lang w:eastAsia="en-US"/>
              </w:rPr>
            </w:pPr>
          </w:p>
          <w:p w:rsidR="00A917E3" w:rsidRDefault="00A917E3" w:rsidP="00A917E3">
            <w:pPr>
              <w:jc w:val="center"/>
              <w:rPr>
                <w:rFonts w:eastAsia="Calibri"/>
                <w:lang w:eastAsia="en-US"/>
              </w:rPr>
            </w:pPr>
          </w:p>
          <w:p w:rsidR="00A917E3" w:rsidRDefault="00A917E3" w:rsidP="00A917E3">
            <w:pPr>
              <w:jc w:val="center"/>
              <w:rPr>
                <w:rFonts w:eastAsia="Calibri"/>
                <w:lang w:eastAsia="en-US"/>
              </w:rPr>
            </w:pPr>
          </w:p>
          <w:p w:rsidR="00A917E3" w:rsidRDefault="00A917E3" w:rsidP="00A917E3">
            <w:pPr>
              <w:jc w:val="center"/>
              <w:rPr>
                <w:rFonts w:eastAsia="Calibri"/>
                <w:lang w:eastAsia="en-US"/>
              </w:rPr>
            </w:pPr>
          </w:p>
          <w:p w:rsidR="00A917E3" w:rsidRDefault="00A917E3" w:rsidP="00A917E3">
            <w:pPr>
              <w:jc w:val="center"/>
              <w:rPr>
                <w:rFonts w:eastAsia="Calibri"/>
                <w:lang w:eastAsia="en-US"/>
              </w:rPr>
            </w:pPr>
          </w:p>
          <w:p w:rsidR="00A917E3" w:rsidRDefault="00A917E3" w:rsidP="00A917E3">
            <w:pPr>
              <w:jc w:val="center"/>
              <w:rPr>
                <w:rFonts w:eastAsia="Calibri"/>
                <w:lang w:eastAsia="en-US"/>
              </w:rPr>
            </w:pPr>
          </w:p>
          <w:p w:rsidR="00A917E3" w:rsidRDefault="00A917E3" w:rsidP="00A917E3">
            <w:pPr>
              <w:jc w:val="center"/>
              <w:rPr>
                <w:rFonts w:eastAsia="Calibri"/>
                <w:lang w:eastAsia="en-US"/>
              </w:rPr>
            </w:pPr>
          </w:p>
          <w:p w:rsidR="00A917E3" w:rsidRDefault="00A917E3" w:rsidP="00A917E3">
            <w:pPr>
              <w:jc w:val="center"/>
              <w:rPr>
                <w:rFonts w:eastAsia="Calibri"/>
                <w:lang w:eastAsia="en-US"/>
              </w:rPr>
            </w:pPr>
          </w:p>
          <w:p w:rsidR="00A917E3" w:rsidRPr="00094F81" w:rsidRDefault="00A917E3" w:rsidP="00A917E3">
            <w:pPr>
              <w:jc w:val="center"/>
            </w:pPr>
          </w:p>
        </w:tc>
        <w:tc>
          <w:tcPr>
            <w:tcW w:w="815" w:type="pct"/>
            <w:vMerge w:val="restart"/>
            <w:shd w:val="clear" w:color="auto" w:fill="auto"/>
            <w:vAlign w:val="center"/>
            <w:hideMark/>
          </w:tcPr>
          <w:p w:rsidR="00A917E3" w:rsidRDefault="00094F81" w:rsidP="00A917E3">
            <w:pPr>
              <w:jc w:val="center"/>
            </w:pPr>
            <w:r w:rsidRPr="00094F81">
              <w:lastRenderedPageBreak/>
              <w:t xml:space="preserve">Информационная </w:t>
            </w:r>
          </w:p>
          <w:p w:rsidR="00A917E3" w:rsidRDefault="00A917E3" w:rsidP="00A917E3">
            <w:pPr>
              <w:jc w:val="center"/>
            </w:pPr>
          </w:p>
          <w:p w:rsidR="00A917E3" w:rsidRDefault="00A917E3" w:rsidP="00A917E3">
            <w:pPr>
              <w:jc w:val="center"/>
            </w:pPr>
          </w:p>
          <w:p w:rsidR="00A917E3" w:rsidRDefault="00A917E3" w:rsidP="00A917E3">
            <w:pPr>
              <w:jc w:val="center"/>
            </w:pPr>
          </w:p>
          <w:p w:rsidR="00A917E3" w:rsidRDefault="00A917E3" w:rsidP="00A917E3">
            <w:pPr>
              <w:jc w:val="center"/>
            </w:pPr>
          </w:p>
          <w:p w:rsidR="00A917E3" w:rsidRDefault="00A917E3" w:rsidP="00A917E3">
            <w:pPr>
              <w:jc w:val="center"/>
            </w:pPr>
          </w:p>
          <w:p w:rsidR="00A917E3" w:rsidRDefault="00A917E3" w:rsidP="00A917E3">
            <w:pPr>
              <w:jc w:val="center"/>
            </w:pPr>
          </w:p>
          <w:p w:rsidR="00A917E3" w:rsidRDefault="00A917E3" w:rsidP="00A917E3">
            <w:pPr>
              <w:jc w:val="center"/>
            </w:pPr>
          </w:p>
          <w:p w:rsidR="00A917E3" w:rsidRDefault="00A917E3" w:rsidP="00A917E3">
            <w:pPr>
              <w:jc w:val="center"/>
            </w:pPr>
          </w:p>
          <w:p w:rsidR="00A917E3" w:rsidRDefault="00A917E3" w:rsidP="00A917E3">
            <w:pPr>
              <w:jc w:val="center"/>
            </w:pPr>
          </w:p>
          <w:p w:rsidR="00094F81" w:rsidRPr="00094F81" w:rsidRDefault="00094F81" w:rsidP="00A917E3">
            <w:pPr>
              <w:jc w:val="center"/>
            </w:pPr>
            <w:r w:rsidRPr="00094F81">
              <w:t>среда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rPr>
                <w:rFonts w:eastAsia="Calibri"/>
                <w:lang w:eastAsia="en-US"/>
              </w:rPr>
              <w:lastRenderedPageBreak/>
              <w:t>Всего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1 742,4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1 614,2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1 964,2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1 023,1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511,0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  <w:rPr>
                <w:color w:val="000000"/>
              </w:rPr>
            </w:pPr>
            <w:r w:rsidRPr="00094F81">
              <w:rPr>
                <w:color w:val="000000"/>
              </w:rPr>
              <w:t>511,0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  <w:rPr>
                <w:color w:val="000000"/>
              </w:rPr>
            </w:pPr>
            <w:r w:rsidRPr="00094F81">
              <w:rPr>
                <w:color w:val="000000"/>
              </w:rPr>
              <w:t>7 365,9</w:t>
            </w:r>
          </w:p>
        </w:tc>
      </w:tr>
      <w:tr w:rsidR="00094F81" w:rsidRPr="00094F81" w:rsidTr="00A917E3">
        <w:trPr>
          <w:trHeight w:val="339"/>
        </w:trPr>
        <w:tc>
          <w:tcPr>
            <w:tcW w:w="755" w:type="pct"/>
            <w:vMerge/>
            <w:vAlign w:val="center"/>
            <w:hideMark/>
          </w:tcPr>
          <w:p w:rsidR="00094F81" w:rsidRPr="00094F81" w:rsidRDefault="00094F81" w:rsidP="00A917E3">
            <w:pPr>
              <w:jc w:val="center"/>
            </w:pPr>
          </w:p>
        </w:tc>
        <w:tc>
          <w:tcPr>
            <w:tcW w:w="815" w:type="pct"/>
            <w:vMerge/>
            <w:vAlign w:val="center"/>
            <w:hideMark/>
          </w:tcPr>
          <w:p w:rsidR="00094F81" w:rsidRPr="00094F81" w:rsidRDefault="00094F81" w:rsidP="00A917E3">
            <w:pPr>
              <w:jc w:val="center"/>
            </w:pPr>
          </w:p>
        </w:tc>
        <w:tc>
          <w:tcPr>
            <w:tcW w:w="892" w:type="pct"/>
            <w:shd w:val="clear" w:color="auto" w:fill="auto"/>
            <w:vAlign w:val="center"/>
            <w:hideMark/>
          </w:tcPr>
          <w:p w:rsidR="00A917E3" w:rsidRDefault="00A917E3" w:rsidP="00A917E3">
            <w:pPr>
              <w:jc w:val="center"/>
              <w:rPr>
                <w:rFonts w:eastAsia="Calibri"/>
                <w:lang w:eastAsia="en-US"/>
              </w:rPr>
            </w:pPr>
          </w:p>
          <w:p w:rsidR="00A917E3" w:rsidRDefault="00A917E3" w:rsidP="00A917E3">
            <w:pPr>
              <w:jc w:val="center"/>
              <w:rPr>
                <w:rFonts w:eastAsia="Calibri"/>
                <w:lang w:eastAsia="en-US"/>
              </w:rPr>
            </w:pPr>
          </w:p>
          <w:p w:rsidR="00A917E3" w:rsidRDefault="00A917E3" w:rsidP="00A917E3">
            <w:pPr>
              <w:jc w:val="center"/>
              <w:rPr>
                <w:rFonts w:eastAsia="Calibri"/>
                <w:lang w:eastAsia="en-US"/>
              </w:rPr>
            </w:pPr>
          </w:p>
          <w:p w:rsidR="00A917E3" w:rsidRDefault="00A917E3" w:rsidP="00A917E3">
            <w:pPr>
              <w:jc w:val="center"/>
              <w:rPr>
                <w:rFonts w:eastAsia="Calibri"/>
                <w:lang w:eastAsia="en-US"/>
              </w:rPr>
            </w:pPr>
          </w:p>
          <w:p w:rsidR="00A917E3" w:rsidRDefault="00A917E3" w:rsidP="00A917E3">
            <w:pPr>
              <w:jc w:val="center"/>
              <w:rPr>
                <w:rFonts w:eastAsia="Calibri"/>
                <w:lang w:eastAsia="en-US"/>
              </w:rPr>
            </w:pPr>
          </w:p>
          <w:p w:rsidR="00A917E3" w:rsidRDefault="00A917E3" w:rsidP="00A917E3">
            <w:pPr>
              <w:jc w:val="center"/>
              <w:rPr>
                <w:rFonts w:eastAsia="Calibri"/>
                <w:lang w:eastAsia="en-US"/>
              </w:rPr>
            </w:pPr>
          </w:p>
          <w:p w:rsidR="00A917E3" w:rsidRDefault="00A917E3" w:rsidP="00A917E3">
            <w:pPr>
              <w:jc w:val="center"/>
              <w:rPr>
                <w:rFonts w:eastAsia="Calibri"/>
                <w:lang w:eastAsia="en-US"/>
              </w:rPr>
            </w:pPr>
          </w:p>
          <w:p w:rsidR="00A917E3" w:rsidRDefault="00A917E3" w:rsidP="00A917E3">
            <w:pPr>
              <w:jc w:val="center"/>
              <w:rPr>
                <w:rFonts w:eastAsia="Calibri"/>
                <w:lang w:eastAsia="en-US"/>
              </w:rPr>
            </w:pPr>
          </w:p>
          <w:p w:rsidR="00094F81" w:rsidRPr="00094F81" w:rsidRDefault="00094F81" w:rsidP="00A917E3">
            <w:pPr>
              <w:jc w:val="center"/>
            </w:pPr>
            <w:r w:rsidRPr="00094F81">
              <w:rPr>
                <w:rFonts w:eastAsia="Calibri"/>
                <w:lang w:eastAsia="en-US"/>
              </w:rPr>
              <w:lastRenderedPageBreak/>
              <w:t>Ответственный исполнител</w:t>
            </w:r>
            <w:proofErr w:type="gramStart"/>
            <w:r w:rsidRPr="00094F81">
              <w:rPr>
                <w:rFonts w:eastAsia="Calibri"/>
                <w:lang w:eastAsia="en-US"/>
              </w:rPr>
              <w:t>ь-</w:t>
            </w:r>
            <w:proofErr w:type="gramEnd"/>
            <w:r w:rsidRPr="00094F81">
              <w:rPr>
                <w:rFonts w:eastAsia="Calibri"/>
                <w:lang w:eastAsia="en-US"/>
              </w:rPr>
              <w:t xml:space="preserve"> администрация городского округа Воротынский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A917E3" w:rsidRDefault="00A917E3" w:rsidP="00A917E3">
            <w:pPr>
              <w:jc w:val="center"/>
            </w:pPr>
          </w:p>
          <w:p w:rsidR="00A917E3" w:rsidRDefault="00A917E3" w:rsidP="00A917E3">
            <w:pPr>
              <w:jc w:val="center"/>
            </w:pPr>
          </w:p>
          <w:p w:rsidR="00A917E3" w:rsidRDefault="00A917E3" w:rsidP="00A917E3">
            <w:pPr>
              <w:jc w:val="center"/>
            </w:pPr>
          </w:p>
          <w:p w:rsidR="00A917E3" w:rsidRDefault="00A917E3" w:rsidP="00A917E3">
            <w:pPr>
              <w:jc w:val="center"/>
            </w:pPr>
          </w:p>
          <w:p w:rsidR="00A917E3" w:rsidRDefault="00A917E3" w:rsidP="00A917E3">
            <w:pPr>
              <w:jc w:val="center"/>
            </w:pPr>
          </w:p>
          <w:p w:rsidR="00A917E3" w:rsidRDefault="00A917E3" w:rsidP="00A917E3">
            <w:pPr>
              <w:jc w:val="center"/>
            </w:pPr>
          </w:p>
          <w:p w:rsidR="00A917E3" w:rsidRDefault="00A917E3" w:rsidP="00A917E3">
            <w:pPr>
              <w:jc w:val="center"/>
            </w:pPr>
          </w:p>
          <w:p w:rsidR="00A917E3" w:rsidRDefault="00A917E3" w:rsidP="00A917E3">
            <w:pPr>
              <w:jc w:val="center"/>
            </w:pPr>
          </w:p>
          <w:p w:rsidR="00094F81" w:rsidRPr="00094F81" w:rsidRDefault="00094F81" w:rsidP="00A917E3">
            <w:pPr>
              <w:jc w:val="center"/>
            </w:pPr>
            <w:r w:rsidRPr="00094F81">
              <w:lastRenderedPageBreak/>
              <w:t>1 742,4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A917E3" w:rsidRDefault="00A917E3" w:rsidP="00A917E3">
            <w:pPr>
              <w:jc w:val="center"/>
            </w:pPr>
          </w:p>
          <w:p w:rsidR="00A917E3" w:rsidRDefault="00A917E3" w:rsidP="00A917E3">
            <w:pPr>
              <w:jc w:val="center"/>
            </w:pPr>
          </w:p>
          <w:p w:rsidR="00A917E3" w:rsidRDefault="00A917E3" w:rsidP="00A917E3">
            <w:pPr>
              <w:jc w:val="center"/>
            </w:pPr>
          </w:p>
          <w:p w:rsidR="00A917E3" w:rsidRDefault="00A917E3" w:rsidP="00A917E3">
            <w:pPr>
              <w:jc w:val="center"/>
            </w:pPr>
          </w:p>
          <w:p w:rsidR="00A917E3" w:rsidRDefault="00A917E3" w:rsidP="00A917E3">
            <w:pPr>
              <w:jc w:val="center"/>
            </w:pPr>
          </w:p>
          <w:p w:rsidR="00A917E3" w:rsidRDefault="00A917E3" w:rsidP="00A917E3">
            <w:pPr>
              <w:jc w:val="center"/>
            </w:pPr>
          </w:p>
          <w:p w:rsidR="00A917E3" w:rsidRDefault="00A917E3" w:rsidP="00A917E3">
            <w:pPr>
              <w:jc w:val="center"/>
            </w:pPr>
          </w:p>
          <w:p w:rsidR="00A917E3" w:rsidRDefault="00A917E3" w:rsidP="00A917E3">
            <w:pPr>
              <w:jc w:val="center"/>
            </w:pPr>
          </w:p>
          <w:p w:rsidR="00094F81" w:rsidRPr="00094F81" w:rsidRDefault="00094F81" w:rsidP="00A917E3">
            <w:pPr>
              <w:jc w:val="center"/>
            </w:pPr>
            <w:r w:rsidRPr="00094F81">
              <w:lastRenderedPageBreak/>
              <w:t>1 614,2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A917E3" w:rsidRDefault="00A917E3" w:rsidP="00A917E3">
            <w:pPr>
              <w:jc w:val="center"/>
            </w:pPr>
          </w:p>
          <w:p w:rsidR="00A917E3" w:rsidRDefault="00A917E3" w:rsidP="00A917E3">
            <w:pPr>
              <w:jc w:val="center"/>
            </w:pPr>
          </w:p>
          <w:p w:rsidR="00A917E3" w:rsidRDefault="00A917E3" w:rsidP="00A917E3">
            <w:pPr>
              <w:jc w:val="center"/>
            </w:pPr>
          </w:p>
          <w:p w:rsidR="00A917E3" w:rsidRDefault="00A917E3" w:rsidP="00A917E3">
            <w:pPr>
              <w:jc w:val="center"/>
            </w:pPr>
          </w:p>
          <w:p w:rsidR="00A917E3" w:rsidRDefault="00A917E3" w:rsidP="00A917E3">
            <w:pPr>
              <w:jc w:val="center"/>
            </w:pPr>
          </w:p>
          <w:p w:rsidR="00A917E3" w:rsidRDefault="00A917E3" w:rsidP="00A917E3">
            <w:pPr>
              <w:jc w:val="center"/>
            </w:pPr>
          </w:p>
          <w:p w:rsidR="00A917E3" w:rsidRDefault="00A917E3" w:rsidP="00A917E3">
            <w:pPr>
              <w:jc w:val="center"/>
            </w:pPr>
          </w:p>
          <w:p w:rsidR="00A917E3" w:rsidRDefault="00A917E3" w:rsidP="00A917E3">
            <w:pPr>
              <w:jc w:val="center"/>
            </w:pPr>
          </w:p>
          <w:p w:rsidR="00094F81" w:rsidRPr="00094F81" w:rsidRDefault="00094F81" w:rsidP="00A917E3">
            <w:pPr>
              <w:jc w:val="center"/>
            </w:pPr>
            <w:r w:rsidRPr="00094F81">
              <w:lastRenderedPageBreak/>
              <w:t>1 964,2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A917E3" w:rsidRDefault="00A917E3" w:rsidP="00A917E3">
            <w:pPr>
              <w:jc w:val="center"/>
            </w:pPr>
          </w:p>
          <w:p w:rsidR="00A917E3" w:rsidRDefault="00A917E3" w:rsidP="00A917E3">
            <w:pPr>
              <w:jc w:val="center"/>
            </w:pPr>
          </w:p>
          <w:p w:rsidR="00A917E3" w:rsidRDefault="00A917E3" w:rsidP="00A917E3">
            <w:pPr>
              <w:jc w:val="center"/>
            </w:pPr>
          </w:p>
          <w:p w:rsidR="00A917E3" w:rsidRDefault="00A917E3" w:rsidP="00A917E3">
            <w:pPr>
              <w:jc w:val="center"/>
            </w:pPr>
          </w:p>
          <w:p w:rsidR="00A917E3" w:rsidRDefault="00A917E3" w:rsidP="00A917E3">
            <w:pPr>
              <w:jc w:val="center"/>
            </w:pPr>
          </w:p>
          <w:p w:rsidR="00A917E3" w:rsidRDefault="00A917E3" w:rsidP="00A917E3">
            <w:pPr>
              <w:jc w:val="center"/>
            </w:pPr>
          </w:p>
          <w:p w:rsidR="00A917E3" w:rsidRDefault="00A917E3" w:rsidP="00A917E3">
            <w:pPr>
              <w:jc w:val="center"/>
            </w:pPr>
          </w:p>
          <w:p w:rsidR="00A917E3" w:rsidRDefault="00A917E3" w:rsidP="00A917E3">
            <w:pPr>
              <w:jc w:val="center"/>
            </w:pPr>
          </w:p>
          <w:p w:rsidR="00094F81" w:rsidRPr="00094F81" w:rsidRDefault="00094F81" w:rsidP="00A917E3">
            <w:pPr>
              <w:jc w:val="center"/>
            </w:pPr>
            <w:r w:rsidRPr="00094F81">
              <w:lastRenderedPageBreak/>
              <w:t>1 023,1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A917E3" w:rsidRDefault="00A917E3" w:rsidP="00A917E3">
            <w:pPr>
              <w:jc w:val="center"/>
            </w:pPr>
          </w:p>
          <w:p w:rsidR="00A917E3" w:rsidRDefault="00A917E3" w:rsidP="00A917E3">
            <w:pPr>
              <w:jc w:val="center"/>
            </w:pPr>
          </w:p>
          <w:p w:rsidR="00A917E3" w:rsidRDefault="00A917E3" w:rsidP="00A917E3">
            <w:pPr>
              <w:jc w:val="center"/>
            </w:pPr>
          </w:p>
          <w:p w:rsidR="00A917E3" w:rsidRDefault="00A917E3" w:rsidP="00A917E3">
            <w:pPr>
              <w:jc w:val="center"/>
            </w:pPr>
          </w:p>
          <w:p w:rsidR="00A917E3" w:rsidRDefault="00A917E3" w:rsidP="00A917E3">
            <w:pPr>
              <w:jc w:val="center"/>
            </w:pPr>
          </w:p>
          <w:p w:rsidR="00A917E3" w:rsidRDefault="00A917E3" w:rsidP="00A917E3">
            <w:pPr>
              <w:jc w:val="center"/>
            </w:pPr>
          </w:p>
          <w:p w:rsidR="00A917E3" w:rsidRDefault="00A917E3" w:rsidP="00A917E3">
            <w:pPr>
              <w:jc w:val="center"/>
            </w:pPr>
          </w:p>
          <w:p w:rsidR="00A917E3" w:rsidRDefault="00A917E3" w:rsidP="00A917E3">
            <w:pPr>
              <w:jc w:val="center"/>
            </w:pPr>
          </w:p>
          <w:p w:rsidR="00094F81" w:rsidRPr="00094F81" w:rsidRDefault="00094F81" w:rsidP="00A917E3">
            <w:pPr>
              <w:jc w:val="center"/>
            </w:pPr>
            <w:r w:rsidRPr="00094F81">
              <w:lastRenderedPageBreak/>
              <w:t>511,0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A917E3" w:rsidRDefault="00A917E3" w:rsidP="00A917E3">
            <w:pPr>
              <w:jc w:val="center"/>
              <w:rPr>
                <w:color w:val="000000"/>
              </w:rPr>
            </w:pPr>
          </w:p>
          <w:p w:rsidR="00A917E3" w:rsidRDefault="00A917E3" w:rsidP="00A917E3">
            <w:pPr>
              <w:jc w:val="center"/>
              <w:rPr>
                <w:color w:val="000000"/>
              </w:rPr>
            </w:pPr>
          </w:p>
          <w:p w:rsidR="00A917E3" w:rsidRDefault="00A917E3" w:rsidP="00A917E3">
            <w:pPr>
              <w:jc w:val="center"/>
              <w:rPr>
                <w:color w:val="000000"/>
              </w:rPr>
            </w:pPr>
          </w:p>
          <w:p w:rsidR="00A917E3" w:rsidRDefault="00A917E3" w:rsidP="00A917E3">
            <w:pPr>
              <w:jc w:val="center"/>
              <w:rPr>
                <w:color w:val="000000"/>
              </w:rPr>
            </w:pPr>
          </w:p>
          <w:p w:rsidR="00A917E3" w:rsidRDefault="00A917E3" w:rsidP="00A917E3">
            <w:pPr>
              <w:jc w:val="center"/>
              <w:rPr>
                <w:color w:val="000000"/>
              </w:rPr>
            </w:pPr>
          </w:p>
          <w:p w:rsidR="00A917E3" w:rsidRDefault="00A917E3" w:rsidP="00A917E3">
            <w:pPr>
              <w:jc w:val="center"/>
              <w:rPr>
                <w:color w:val="000000"/>
              </w:rPr>
            </w:pPr>
          </w:p>
          <w:p w:rsidR="00A917E3" w:rsidRDefault="00A917E3" w:rsidP="00A917E3">
            <w:pPr>
              <w:jc w:val="center"/>
              <w:rPr>
                <w:color w:val="000000"/>
              </w:rPr>
            </w:pPr>
          </w:p>
          <w:p w:rsidR="00A917E3" w:rsidRDefault="00A917E3" w:rsidP="00A917E3">
            <w:pPr>
              <w:jc w:val="center"/>
              <w:rPr>
                <w:color w:val="000000"/>
              </w:rPr>
            </w:pPr>
          </w:p>
          <w:p w:rsidR="00094F81" w:rsidRPr="00094F81" w:rsidRDefault="00094F81" w:rsidP="00A917E3">
            <w:pPr>
              <w:jc w:val="center"/>
              <w:rPr>
                <w:color w:val="000000"/>
              </w:rPr>
            </w:pPr>
            <w:r w:rsidRPr="00094F81">
              <w:rPr>
                <w:color w:val="000000"/>
              </w:rPr>
              <w:lastRenderedPageBreak/>
              <w:t>511,0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A917E3" w:rsidRDefault="00A917E3" w:rsidP="00A917E3">
            <w:pPr>
              <w:jc w:val="center"/>
              <w:rPr>
                <w:color w:val="000000"/>
              </w:rPr>
            </w:pPr>
          </w:p>
          <w:p w:rsidR="00A917E3" w:rsidRDefault="00A917E3" w:rsidP="00A917E3">
            <w:pPr>
              <w:jc w:val="center"/>
              <w:rPr>
                <w:color w:val="000000"/>
              </w:rPr>
            </w:pPr>
          </w:p>
          <w:p w:rsidR="00A917E3" w:rsidRDefault="00A917E3" w:rsidP="00A917E3">
            <w:pPr>
              <w:jc w:val="center"/>
              <w:rPr>
                <w:color w:val="000000"/>
              </w:rPr>
            </w:pPr>
          </w:p>
          <w:p w:rsidR="00A917E3" w:rsidRDefault="00A917E3" w:rsidP="00A917E3">
            <w:pPr>
              <w:jc w:val="center"/>
              <w:rPr>
                <w:color w:val="000000"/>
              </w:rPr>
            </w:pPr>
          </w:p>
          <w:p w:rsidR="00A917E3" w:rsidRDefault="00A917E3" w:rsidP="00A917E3">
            <w:pPr>
              <w:jc w:val="center"/>
              <w:rPr>
                <w:color w:val="000000"/>
              </w:rPr>
            </w:pPr>
          </w:p>
          <w:p w:rsidR="00A917E3" w:rsidRDefault="00A917E3" w:rsidP="00A917E3">
            <w:pPr>
              <w:jc w:val="center"/>
              <w:rPr>
                <w:color w:val="000000"/>
              </w:rPr>
            </w:pPr>
          </w:p>
          <w:p w:rsidR="00A917E3" w:rsidRDefault="00A917E3" w:rsidP="00A917E3">
            <w:pPr>
              <w:jc w:val="center"/>
              <w:rPr>
                <w:color w:val="000000"/>
              </w:rPr>
            </w:pPr>
          </w:p>
          <w:p w:rsidR="00A917E3" w:rsidRDefault="00A917E3" w:rsidP="00A917E3">
            <w:pPr>
              <w:jc w:val="center"/>
              <w:rPr>
                <w:color w:val="000000"/>
              </w:rPr>
            </w:pPr>
          </w:p>
          <w:p w:rsidR="00094F81" w:rsidRPr="00094F81" w:rsidRDefault="00094F81" w:rsidP="00A917E3">
            <w:pPr>
              <w:jc w:val="center"/>
              <w:rPr>
                <w:color w:val="000000"/>
              </w:rPr>
            </w:pPr>
            <w:r w:rsidRPr="00094F81">
              <w:rPr>
                <w:color w:val="000000"/>
              </w:rPr>
              <w:lastRenderedPageBreak/>
              <w:t>7 365,9</w:t>
            </w:r>
          </w:p>
        </w:tc>
      </w:tr>
      <w:tr w:rsidR="00094F81" w:rsidRPr="00094F81" w:rsidTr="00A917E3">
        <w:trPr>
          <w:trHeight w:val="330"/>
        </w:trPr>
        <w:tc>
          <w:tcPr>
            <w:tcW w:w="755" w:type="pct"/>
            <w:vMerge/>
            <w:vAlign w:val="center"/>
            <w:hideMark/>
          </w:tcPr>
          <w:p w:rsidR="00094F81" w:rsidRPr="00094F81" w:rsidRDefault="00094F81" w:rsidP="00A917E3">
            <w:pPr>
              <w:jc w:val="center"/>
            </w:pPr>
          </w:p>
        </w:tc>
        <w:tc>
          <w:tcPr>
            <w:tcW w:w="815" w:type="pct"/>
            <w:vMerge/>
            <w:vAlign w:val="center"/>
            <w:hideMark/>
          </w:tcPr>
          <w:p w:rsidR="00094F81" w:rsidRPr="00094F81" w:rsidRDefault="00094F81" w:rsidP="00A917E3">
            <w:pPr>
              <w:jc w:val="center"/>
            </w:pPr>
          </w:p>
        </w:tc>
        <w:tc>
          <w:tcPr>
            <w:tcW w:w="892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rPr>
                <w:rFonts w:eastAsia="Calibri"/>
                <w:lang w:eastAsia="en-US"/>
              </w:rPr>
              <w:t>соисполнитель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0,0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0,0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0,0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  <w:rPr>
                <w:color w:val="000000"/>
              </w:rPr>
            </w:pPr>
            <w:r w:rsidRPr="00094F81">
              <w:rPr>
                <w:color w:val="000000"/>
              </w:rPr>
              <w:t>0,0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  <w:rPr>
                <w:color w:val="000000"/>
              </w:rPr>
            </w:pPr>
            <w:r w:rsidRPr="00094F81">
              <w:rPr>
                <w:color w:val="000000"/>
              </w:rPr>
              <w:t>0,0</w:t>
            </w:r>
          </w:p>
        </w:tc>
      </w:tr>
      <w:tr w:rsidR="00094F81" w:rsidRPr="00094F81" w:rsidTr="00A917E3">
        <w:trPr>
          <w:trHeight w:val="1697"/>
        </w:trPr>
        <w:tc>
          <w:tcPr>
            <w:tcW w:w="755" w:type="pct"/>
            <w:vMerge w:val="restar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rPr>
                <w:rFonts w:eastAsia="Calibri"/>
                <w:lang w:eastAsia="en-US"/>
              </w:rPr>
              <w:t>Подпрограмма 3</w:t>
            </w:r>
          </w:p>
        </w:tc>
        <w:tc>
          <w:tcPr>
            <w:tcW w:w="815" w:type="pct"/>
            <w:vMerge w:val="restar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Расширение инфраструктуры оказания услуг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2 949,8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3 217,3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3 216,2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3 873,6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3 732,3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  <w:rPr>
                <w:color w:val="000000"/>
              </w:rPr>
            </w:pPr>
            <w:r w:rsidRPr="00094F81">
              <w:rPr>
                <w:color w:val="000000"/>
              </w:rPr>
              <w:t>963,8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  <w:rPr>
                <w:color w:val="000000"/>
              </w:rPr>
            </w:pPr>
            <w:r w:rsidRPr="00094F81">
              <w:rPr>
                <w:color w:val="000000"/>
              </w:rPr>
              <w:t>17 953,0</w:t>
            </w:r>
          </w:p>
        </w:tc>
      </w:tr>
      <w:tr w:rsidR="00094F81" w:rsidRPr="00094F81" w:rsidTr="00A917E3">
        <w:trPr>
          <w:trHeight w:val="1905"/>
        </w:trPr>
        <w:tc>
          <w:tcPr>
            <w:tcW w:w="755" w:type="pct"/>
            <w:vMerge/>
            <w:vAlign w:val="center"/>
            <w:hideMark/>
          </w:tcPr>
          <w:p w:rsidR="00094F81" w:rsidRPr="00094F81" w:rsidRDefault="00094F81" w:rsidP="00A917E3">
            <w:pPr>
              <w:jc w:val="center"/>
            </w:pPr>
          </w:p>
        </w:tc>
        <w:tc>
          <w:tcPr>
            <w:tcW w:w="815" w:type="pct"/>
            <w:vMerge/>
            <w:vAlign w:val="center"/>
            <w:hideMark/>
          </w:tcPr>
          <w:p w:rsidR="00094F81" w:rsidRPr="00094F81" w:rsidRDefault="00094F81" w:rsidP="00A917E3">
            <w:pPr>
              <w:jc w:val="center"/>
            </w:pPr>
          </w:p>
        </w:tc>
        <w:tc>
          <w:tcPr>
            <w:tcW w:w="892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rPr>
                <w:rFonts w:eastAsia="Calibri"/>
                <w:lang w:eastAsia="en-US"/>
              </w:rPr>
              <w:t>Ответственный исполнител</w:t>
            </w:r>
            <w:proofErr w:type="gramStart"/>
            <w:r w:rsidRPr="00094F81">
              <w:rPr>
                <w:rFonts w:eastAsia="Calibri"/>
                <w:lang w:eastAsia="en-US"/>
              </w:rPr>
              <w:t>ь-</w:t>
            </w:r>
            <w:proofErr w:type="gramEnd"/>
            <w:r w:rsidRPr="00094F81">
              <w:rPr>
                <w:rFonts w:eastAsia="Calibri"/>
                <w:lang w:eastAsia="en-US"/>
              </w:rPr>
              <w:t xml:space="preserve"> администрация городского округа Воротынский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2 949,8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3 217,3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3 216,2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3 873,6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3 732,3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  <w:rPr>
                <w:color w:val="000000"/>
              </w:rPr>
            </w:pPr>
            <w:r w:rsidRPr="00094F81">
              <w:rPr>
                <w:color w:val="000000"/>
              </w:rPr>
              <w:t>963,8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  <w:rPr>
                <w:color w:val="000000"/>
              </w:rPr>
            </w:pPr>
            <w:r w:rsidRPr="00094F81">
              <w:rPr>
                <w:color w:val="000000"/>
              </w:rPr>
              <w:t>17 953,0</w:t>
            </w:r>
          </w:p>
        </w:tc>
      </w:tr>
      <w:tr w:rsidR="00094F81" w:rsidRPr="00094F81" w:rsidTr="00A917E3">
        <w:trPr>
          <w:trHeight w:val="330"/>
        </w:trPr>
        <w:tc>
          <w:tcPr>
            <w:tcW w:w="755" w:type="pct"/>
            <w:vMerge/>
            <w:vAlign w:val="center"/>
            <w:hideMark/>
          </w:tcPr>
          <w:p w:rsidR="00094F81" w:rsidRPr="00094F81" w:rsidRDefault="00094F81" w:rsidP="00A917E3">
            <w:pPr>
              <w:jc w:val="center"/>
            </w:pPr>
          </w:p>
        </w:tc>
        <w:tc>
          <w:tcPr>
            <w:tcW w:w="815" w:type="pct"/>
            <w:vMerge/>
            <w:vAlign w:val="center"/>
            <w:hideMark/>
          </w:tcPr>
          <w:p w:rsidR="00094F81" w:rsidRPr="00094F81" w:rsidRDefault="00094F81" w:rsidP="00A917E3">
            <w:pPr>
              <w:jc w:val="center"/>
            </w:pPr>
          </w:p>
        </w:tc>
        <w:tc>
          <w:tcPr>
            <w:tcW w:w="892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rPr>
                <w:rFonts w:eastAsia="Calibri"/>
                <w:lang w:eastAsia="en-US"/>
              </w:rPr>
              <w:t>соисполнитель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0,0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0,0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0,0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  <w:rPr>
                <w:color w:val="000000"/>
              </w:rPr>
            </w:pPr>
            <w:r w:rsidRPr="00094F81">
              <w:rPr>
                <w:color w:val="000000"/>
              </w:rPr>
              <w:t>0,0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  <w:rPr>
                <w:color w:val="000000"/>
              </w:rPr>
            </w:pPr>
            <w:r w:rsidRPr="00094F81">
              <w:rPr>
                <w:color w:val="000000"/>
              </w:rPr>
              <w:t>0,0</w:t>
            </w:r>
          </w:p>
        </w:tc>
      </w:tr>
      <w:tr w:rsidR="00094F81" w:rsidRPr="00094F81" w:rsidTr="00A917E3">
        <w:trPr>
          <w:trHeight w:val="330"/>
        </w:trPr>
        <w:tc>
          <w:tcPr>
            <w:tcW w:w="755" w:type="pct"/>
            <w:vMerge w:val="restart"/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rFonts w:eastAsia="Calibri"/>
                <w:lang w:eastAsia="en-US"/>
              </w:rPr>
            </w:pPr>
            <w:r w:rsidRPr="00094F81">
              <w:rPr>
                <w:rFonts w:eastAsia="Calibri"/>
                <w:lang w:eastAsia="en-US"/>
              </w:rPr>
              <w:t>Подпрограмма 4</w:t>
            </w:r>
          </w:p>
          <w:p w:rsidR="00A917E3" w:rsidRDefault="00A917E3" w:rsidP="00A917E3">
            <w:pPr>
              <w:jc w:val="center"/>
              <w:rPr>
                <w:rFonts w:eastAsia="Calibri"/>
                <w:lang w:eastAsia="en-US"/>
              </w:rPr>
            </w:pPr>
          </w:p>
          <w:p w:rsidR="00A917E3" w:rsidRDefault="00A917E3" w:rsidP="00A917E3">
            <w:pPr>
              <w:jc w:val="center"/>
              <w:rPr>
                <w:rFonts w:eastAsia="Calibri"/>
                <w:lang w:eastAsia="en-US"/>
              </w:rPr>
            </w:pPr>
          </w:p>
          <w:p w:rsidR="00A917E3" w:rsidRDefault="00A917E3" w:rsidP="00A917E3">
            <w:pPr>
              <w:jc w:val="center"/>
              <w:rPr>
                <w:rFonts w:eastAsia="Calibri"/>
                <w:lang w:eastAsia="en-US"/>
              </w:rPr>
            </w:pPr>
          </w:p>
          <w:p w:rsidR="00A917E3" w:rsidRDefault="00A917E3" w:rsidP="00A917E3">
            <w:pPr>
              <w:jc w:val="center"/>
              <w:rPr>
                <w:rFonts w:eastAsia="Calibri"/>
                <w:lang w:eastAsia="en-US"/>
              </w:rPr>
            </w:pPr>
          </w:p>
          <w:p w:rsidR="00A917E3" w:rsidRDefault="00A917E3" w:rsidP="00A917E3">
            <w:pPr>
              <w:jc w:val="center"/>
              <w:rPr>
                <w:rFonts w:eastAsia="Calibri"/>
                <w:lang w:eastAsia="en-US"/>
              </w:rPr>
            </w:pPr>
          </w:p>
          <w:p w:rsidR="00A917E3" w:rsidRDefault="00A917E3" w:rsidP="00A917E3">
            <w:pPr>
              <w:jc w:val="center"/>
              <w:rPr>
                <w:rFonts w:eastAsia="Calibri"/>
                <w:lang w:eastAsia="en-US"/>
              </w:rPr>
            </w:pPr>
          </w:p>
          <w:p w:rsidR="00A917E3" w:rsidRDefault="00A917E3" w:rsidP="00A917E3">
            <w:pPr>
              <w:jc w:val="center"/>
              <w:rPr>
                <w:rFonts w:eastAsia="Calibri"/>
                <w:lang w:eastAsia="en-US"/>
              </w:rPr>
            </w:pPr>
          </w:p>
          <w:p w:rsidR="00A917E3" w:rsidRDefault="00A917E3" w:rsidP="00A917E3">
            <w:pPr>
              <w:jc w:val="center"/>
              <w:rPr>
                <w:rFonts w:eastAsia="Calibri"/>
                <w:lang w:eastAsia="en-US"/>
              </w:rPr>
            </w:pPr>
          </w:p>
          <w:p w:rsidR="00A917E3" w:rsidRDefault="00A917E3" w:rsidP="00A917E3">
            <w:pPr>
              <w:jc w:val="center"/>
              <w:rPr>
                <w:rFonts w:eastAsia="Calibri"/>
                <w:lang w:eastAsia="en-US"/>
              </w:rPr>
            </w:pPr>
          </w:p>
          <w:p w:rsidR="00A917E3" w:rsidRPr="00094F81" w:rsidRDefault="00A917E3" w:rsidP="00A917E3">
            <w:pPr>
              <w:jc w:val="center"/>
            </w:pPr>
          </w:p>
        </w:tc>
        <w:tc>
          <w:tcPr>
            <w:tcW w:w="815" w:type="pct"/>
            <w:vMerge w:val="restart"/>
            <w:shd w:val="clear" w:color="auto" w:fill="auto"/>
            <w:vAlign w:val="center"/>
            <w:hideMark/>
          </w:tcPr>
          <w:p w:rsidR="00A917E3" w:rsidRDefault="00094F81" w:rsidP="00A917E3">
            <w:pPr>
              <w:jc w:val="center"/>
            </w:pPr>
            <w:r w:rsidRPr="00094F81">
              <w:lastRenderedPageBreak/>
              <w:t xml:space="preserve">Повышение </w:t>
            </w:r>
          </w:p>
          <w:p w:rsidR="00A917E3" w:rsidRDefault="00A917E3" w:rsidP="00A917E3">
            <w:pPr>
              <w:jc w:val="center"/>
            </w:pPr>
          </w:p>
          <w:p w:rsidR="00A917E3" w:rsidRDefault="00A917E3" w:rsidP="00A917E3">
            <w:pPr>
              <w:jc w:val="center"/>
            </w:pPr>
          </w:p>
          <w:p w:rsidR="00A917E3" w:rsidRDefault="00A917E3" w:rsidP="00A917E3">
            <w:pPr>
              <w:jc w:val="center"/>
            </w:pPr>
          </w:p>
          <w:p w:rsidR="00A917E3" w:rsidRDefault="00A917E3" w:rsidP="00A917E3">
            <w:pPr>
              <w:jc w:val="center"/>
            </w:pPr>
          </w:p>
          <w:p w:rsidR="00A917E3" w:rsidRDefault="00A917E3" w:rsidP="00A917E3">
            <w:pPr>
              <w:jc w:val="center"/>
            </w:pPr>
          </w:p>
          <w:p w:rsidR="00A917E3" w:rsidRDefault="00A917E3" w:rsidP="00A917E3">
            <w:pPr>
              <w:jc w:val="center"/>
            </w:pPr>
          </w:p>
          <w:p w:rsidR="00A917E3" w:rsidRDefault="00A917E3" w:rsidP="00A917E3">
            <w:pPr>
              <w:jc w:val="center"/>
            </w:pPr>
          </w:p>
          <w:p w:rsidR="00A917E3" w:rsidRDefault="00A917E3" w:rsidP="00A917E3">
            <w:pPr>
              <w:jc w:val="center"/>
            </w:pPr>
          </w:p>
          <w:p w:rsidR="00A917E3" w:rsidRDefault="00A917E3" w:rsidP="00A917E3">
            <w:pPr>
              <w:jc w:val="center"/>
            </w:pPr>
          </w:p>
          <w:p w:rsidR="00094F81" w:rsidRPr="00094F81" w:rsidRDefault="00094F81" w:rsidP="00A917E3">
            <w:pPr>
              <w:jc w:val="center"/>
            </w:pPr>
            <w:r w:rsidRPr="00094F81">
              <w:lastRenderedPageBreak/>
              <w:t>эффективности муниципального управления и внедрения современных информационных технологий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rPr>
                <w:rFonts w:eastAsia="Calibri"/>
                <w:lang w:eastAsia="en-US"/>
              </w:rPr>
              <w:lastRenderedPageBreak/>
              <w:t>Всего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0,0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0,0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0,0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49,9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  <w:rPr>
                <w:color w:val="000000"/>
              </w:rPr>
            </w:pPr>
            <w:r w:rsidRPr="00094F81">
              <w:rPr>
                <w:color w:val="000000"/>
              </w:rPr>
              <w:t>92,2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  <w:rPr>
                <w:color w:val="000000"/>
              </w:rPr>
            </w:pPr>
            <w:r w:rsidRPr="00094F81">
              <w:rPr>
                <w:color w:val="000000"/>
              </w:rPr>
              <w:t>142,1</w:t>
            </w:r>
          </w:p>
        </w:tc>
      </w:tr>
      <w:tr w:rsidR="00094F81" w:rsidRPr="00094F81" w:rsidTr="00A917E3">
        <w:trPr>
          <w:trHeight w:val="1791"/>
        </w:trPr>
        <w:tc>
          <w:tcPr>
            <w:tcW w:w="755" w:type="pct"/>
            <w:vMerge/>
            <w:vAlign w:val="center"/>
            <w:hideMark/>
          </w:tcPr>
          <w:p w:rsidR="00094F81" w:rsidRPr="00094F81" w:rsidRDefault="00094F81" w:rsidP="00A917E3">
            <w:pPr>
              <w:jc w:val="center"/>
            </w:pPr>
          </w:p>
        </w:tc>
        <w:tc>
          <w:tcPr>
            <w:tcW w:w="815" w:type="pct"/>
            <w:vMerge/>
            <w:vAlign w:val="center"/>
            <w:hideMark/>
          </w:tcPr>
          <w:p w:rsidR="00094F81" w:rsidRPr="00094F81" w:rsidRDefault="00094F81" w:rsidP="00A917E3">
            <w:pPr>
              <w:jc w:val="center"/>
            </w:pPr>
          </w:p>
        </w:tc>
        <w:tc>
          <w:tcPr>
            <w:tcW w:w="892" w:type="pct"/>
            <w:shd w:val="clear" w:color="auto" w:fill="auto"/>
            <w:vAlign w:val="center"/>
            <w:hideMark/>
          </w:tcPr>
          <w:p w:rsidR="00A917E3" w:rsidRDefault="00A917E3" w:rsidP="00A917E3">
            <w:pPr>
              <w:jc w:val="center"/>
              <w:rPr>
                <w:rFonts w:eastAsia="Calibri"/>
                <w:lang w:eastAsia="en-US"/>
              </w:rPr>
            </w:pPr>
          </w:p>
          <w:p w:rsidR="00A917E3" w:rsidRDefault="00A917E3" w:rsidP="00A917E3">
            <w:pPr>
              <w:jc w:val="center"/>
              <w:rPr>
                <w:rFonts w:eastAsia="Calibri"/>
                <w:lang w:eastAsia="en-US"/>
              </w:rPr>
            </w:pPr>
          </w:p>
          <w:p w:rsidR="00A917E3" w:rsidRDefault="00A917E3" w:rsidP="00A917E3">
            <w:pPr>
              <w:jc w:val="center"/>
              <w:rPr>
                <w:rFonts w:eastAsia="Calibri"/>
                <w:lang w:eastAsia="en-US"/>
              </w:rPr>
            </w:pPr>
          </w:p>
          <w:p w:rsidR="00A917E3" w:rsidRDefault="00A917E3" w:rsidP="00A917E3">
            <w:pPr>
              <w:jc w:val="center"/>
              <w:rPr>
                <w:rFonts w:eastAsia="Calibri"/>
                <w:lang w:eastAsia="en-US"/>
              </w:rPr>
            </w:pPr>
          </w:p>
          <w:p w:rsidR="00A917E3" w:rsidRDefault="00A917E3" w:rsidP="00A917E3">
            <w:pPr>
              <w:jc w:val="center"/>
              <w:rPr>
                <w:rFonts w:eastAsia="Calibri"/>
                <w:lang w:eastAsia="en-US"/>
              </w:rPr>
            </w:pPr>
          </w:p>
          <w:p w:rsidR="00A917E3" w:rsidRDefault="00A917E3" w:rsidP="00A917E3">
            <w:pPr>
              <w:jc w:val="center"/>
              <w:rPr>
                <w:rFonts w:eastAsia="Calibri"/>
                <w:lang w:eastAsia="en-US"/>
              </w:rPr>
            </w:pPr>
          </w:p>
          <w:p w:rsidR="00A917E3" w:rsidRDefault="00A917E3" w:rsidP="00A917E3">
            <w:pPr>
              <w:jc w:val="center"/>
              <w:rPr>
                <w:rFonts w:eastAsia="Calibri"/>
                <w:lang w:eastAsia="en-US"/>
              </w:rPr>
            </w:pPr>
          </w:p>
          <w:p w:rsidR="00A917E3" w:rsidRDefault="00A917E3" w:rsidP="00A917E3">
            <w:pPr>
              <w:jc w:val="center"/>
              <w:rPr>
                <w:rFonts w:eastAsia="Calibri"/>
                <w:lang w:eastAsia="en-US"/>
              </w:rPr>
            </w:pPr>
          </w:p>
          <w:p w:rsidR="00A917E3" w:rsidRDefault="00A917E3" w:rsidP="00A917E3">
            <w:pPr>
              <w:jc w:val="center"/>
              <w:rPr>
                <w:rFonts w:eastAsia="Calibri"/>
                <w:lang w:eastAsia="en-US"/>
              </w:rPr>
            </w:pPr>
          </w:p>
          <w:p w:rsidR="00094F81" w:rsidRPr="00094F81" w:rsidRDefault="00094F81" w:rsidP="00A917E3">
            <w:pPr>
              <w:jc w:val="center"/>
            </w:pPr>
            <w:r w:rsidRPr="00094F81">
              <w:rPr>
                <w:rFonts w:eastAsia="Calibri"/>
                <w:lang w:eastAsia="en-US"/>
              </w:rPr>
              <w:lastRenderedPageBreak/>
              <w:t>Ответственный исполнител</w:t>
            </w:r>
            <w:proofErr w:type="gramStart"/>
            <w:r w:rsidRPr="00094F81">
              <w:rPr>
                <w:rFonts w:eastAsia="Calibri"/>
                <w:lang w:eastAsia="en-US"/>
              </w:rPr>
              <w:t>ь-</w:t>
            </w:r>
            <w:proofErr w:type="gramEnd"/>
            <w:r w:rsidRPr="00094F81">
              <w:rPr>
                <w:rFonts w:eastAsia="Calibri"/>
                <w:lang w:eastAsia="en-US"/>
              </w:rPr>
              <w:t xml:space="preserve"> администрация городского округа Воротынский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A917E3" w:rsidRDefault="00A917E3" w:rsidP="00A917E3">
            <w:pPr>
              <w:jc w:val="center"/>
            </w:pPr>
          </w:p>
          <w:p w:rsidR="00A917E3" w:rsidRDefault="00A917E3" w:rsidP="00A917E3">
            <w:pPr>
              <w:jc w:val="center"/>
            </w:pPr>
          </w:p>
          <w:p w:rsidR="00A917E3" w:rsidRDefault="00A917E3" w:rsidP="00A917E3">
            <w:pPr>
              <w:jc w:val="center"/>
            </w:pPr>
          </w:p>
          <w:p w:rsidR="00A917E3" w:rsidRDefault="00A917E3" w:rsidP="00A917E3">
            <w:pPr>
              <w:jc w:val="center"/>
            </w:pPr>
          </w:p>
          <w:p w:rsidR="00A917E3" w:rsidRDefault="00A917E3" w:rsidP="00A917E3">
            <w:pPr>
              <w:jc w:val="center"/>
            </w:pPr>
          </w:p>
          <w:p w:rsidR="00A917E3" w:rsidRDefault="00A917E3" w:rsidP="00A917E3">
            <w:pPr>
              <w:jc w:val="center"/>
            </w:pPr>
          </w:p>
          <w:p w:rsidR="00A917E3" w:rsidRDefault="00A917E3" w:rsidP="00A917E3">
            <w:pPr>
              <w:jc w:val="center"/>
            </w:pPr>
          </w:p>
          <w:p w:rsidR="00A917E3" w:rsidRDefault="00A917E3" w:rsidP="00A917E3">
            <w:pPr>
              <w:jc w:val="center"/>
            </w:pPr>
          </w:p>
          <w:p w:rsidR="00A917E3" w:rsidRDefault="00A917E3" w:rsidP="00A917E3">
            <w:pPr>
              <w:jc w:val="center"/>
            </w:pPr>
          </w:p>
          <w:p w:rsidR="00094F81" w:rsidRPr="00094F81" w:rsidRDefault="00094F81" w:rsidP="00A917E3">
            <w:pPr>
              <w:jc w:val="center"/>
            </w:pPr>
            <w:r w:rsidRPr="00094F81">
              <w:lastRenderedPageBreak/>
              <w:t>0,0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A917E3" w:rsidRDefault="00A917E3" w:rsidP="00A917E3">
            <w:pPr>
              <w:jc w:val="center"/>
            </w:pPr>
          </w:p>
          <w:p w:rsidR="00A917E3" w:rsidRDefault="00A917E3" w:rsidP="00A917E3">
            <w:pPr>
              <w:jc w:val="center"/>
            </w:pPr>
          </w:p>
          <w:p w:rsidR="00A917E3" w:rsidRDefault="00A917E3" w:rsidP="00A917E3">
            <w:pPr>
              <w:jc w:val="center"/>
            </w:pPr>
          </w:p>
          <w:p w:rsidR="00A917E3" w:rsidRDefault="00A917E3" w:rsidP="00A917E3">
            <w:pPr>
              <w:jc w:val="center"/>
            </w:pPr>
          </w:p>
          <w:p w:rsidR="00A917E3" w:rsidRDefault="00A917E3" w:rsidP="00A917E3">
            <w:pPr>
              <w:jc w:val="center"/>
            </w:pPr>
          </w:p>
          <w:p w:rsidR="00A917E3" w:rsidRDefault="00A917E3" w:rsidP="00A917E3">
            <w:pPr>
              <w:jc w:val="center"/>
            </w:pPr>
          </w:p>
          <w:p w:rsidR="00A917E3" w:rsidRDefault="00A917E3" w:rsidP="00A917E3">
            <w:pPr>
              <w:jc w:val="center"/>
            </w:pPr>
          </w:p>
          <w:p w:rsidR="00A917E3" w:rsidRDefault="00A917E3" w:rsidP="00A917E3">
            <w:pPr>
              <w:jc w:val="center"/>
            </w:pPr>
          </w:p>
          <w:p w:rsidR="00A917E3" w:rsidRDefault="00A917E3" w:rsidP="00A917E3">
            <w:pPr>
              <w:jc w:val="center"/>
            </w:pPr>
          </w:p>
          <w:p w:rsidR="00094F81" w:rsidRPr="00094F81" w:rsidRDefault="00094F81" w:rsidP="00A917E3">
            <w:pPr>
              <w:jc w:val="center"/>
            </w:pPr>
            <w:r w:rsidRPr="00094F81">
              <w:lastRenderedPageBreak/>
              <w:t>0,0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A917E3" w:rsidRDefault="00A917E3" w:rsidP="00A917E3">
            <w:pPr>
              <w:jc w:val="center"/>
            </w:pPr>
          </w:p>
          <w:p w:rsidR="00A917E3" w:rsidRDefault="00A917E3" w:rsidP="00A917E3">
            <w:pPr>
              <w:jc w:val="center"/>
            </w:pPr>
          </w:p>
          <w:p w:rsidR="00A917E3" w:rsidRDefault="00A917E3" w:rsidP="00A917E3">
            <w:pPr>
              <w:jc w:val="center"/>
            </w:pPr>
          </w:p>
          <w:p w:rsidR="00A917E3" w:rsidRDefault="00A917E3" w:rsidP="00A917E3">
            <w:pPr>
              <w:jc w:val="center"/>
            </w:pPr>
          </w:p>
          <w:p w:rsidR="00A917E3" w:rsidRDefault="00A917E3" w:rsidP="00A917E3">
            <w:pPr>
              <w:jc w:val="center"/>
            </w:pPr>
          </w:p>
          <w:p w:rsidR="00A917E3" w:rsidRDefault="00A917E3" w:rsidP="00A917E3">
            <w:pPr>
              <w:jc w:val="center"/>
            </w:pPr>
          </w:p>
          <w:p w:rsidR="00A917E3" w:rsidRDefault="00A917E3" w:rsidP="00A917E3">
            <w:pPr>
              <w:jc w:val="center"/>
            </w:pPr>
          </w:p>
          <w:p w:rsidR="00A917E3" w:rsidRDefault="00A917E3" w:rsidP="00A917E3">
            <w:pPr>
              <w:jc w:val="center"/>
            </w:pPr>
          </w:p>
          <w:p w:rsidR="00A917E3" w:rsidRDefault="00A917E3" w:rsidP="00A917E3">
            <w:pPr>
              <w:jc w:val="center"/>
            </w:pPr>
          </w:p>
          <w:p w:rsidR="00094F81" w:rsidRPr="00094F81" w:rsidRDefault="00094F81" w:rsidP="00A917E3">
            <w:pPr>
              <w:jc w:val="center"/>
            </w:pPr>
            <w:r w:rsidRPr="00094F81">
              <w:lastRenderedPageBreak/>
              <w:t>0,0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A917E3" w:rsidRDefault="00A917E3" w:rsidP="00A917E3">
            <w:pPr>
              <w:jc w:val="center"/>
            </w:pPr>
          </w:p>
          <w:p w:rsidR="00A917E3" w:rsidRDefault="00A917E3" w:rsidP="00A917E3">
            <w:pPr>
              <w:jc w:val="center"/>
            </w:pPr>
          </w:p>
          <w:p w:rsidR="00A917E3" w:rsidRDefault="00A917E3" w:rsidP="00A917E3">
            <w:pPr>
              <w:jc w:val="center"/>
            </w:pPr>
          </w:p>
          <w:p w:rsidR="00A917E3" w:rsidRDefault="00A917E3" w:rsidP="00A917E3">
            <w:pPr>
              <w:jc w:val="center"/>
            </w:pPr>
          </w:p>
          <w:p w:rsidR="00A917E3" w:rsidRDefault="00A917E3" w:rsidP="00A917E3">
            <w:pPr>
              <w:jc w:val="center"/>
            </w:pPr>
          </w:p>
          <w:p w:rsidR="00A917E3" w:rsidRDefault="00A917E3" w:rsidP="00A917E3">
            <w:pPr>
              <w:jc w:val="center"/>
            </w:pPr>
          </w:p>
          <w:p w:rsidR="00A917E3" w:rsidRDefault="00A917E3" w:rsidP="00A917E3">
            <w:pPr>
              <w:jc w:val="center"/>
            </w:pPr>
          </w:p>
          <w:p w:rsidR="00A917E3" w:rsidRDefault="00A917E3" w:rsidP="00A917E3">
            <w:pPr>
              <w:jc w:val="center"/>
            </w:pPr>
          </w:p>
          <w:p w:rsidR="00A917E3" w:rsidRDefault="00A917E3" w:rsidP="00A917E3">
            <w:pPr>
              <w:jc w:val="center"/>
            </w:pPr>
          </w:p>
          <w:p w:rsidR="00094F81" w:rsidRPr="00094F81" w:rsidRDefault="00094F81" w:rsidP="00A917E3">
            <w:pPr>
              <w:jc w:val="center"/>
            </w:pPr>
            <w:r w:rsidRPr="00094F81">
              <w:lastRenderedPageBreak/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A917E3" w:rsidRDefault="00A917E3" w:rsidP="00A917E3">
            <w:pPr>
              <w:jc w:val="center"/>
            </w:pPr>
          </w:p>
          <w:p w:rsidR="00A917E3" w:rsidRDefault="00A917E3" w:rsidP="00A917E3">
            <w:pPr>
              <w:jc w:val="center"/>
            </w:pPr>
          </w:p>
          <w:p w:rsidR="00A917E3" w:rsidRDefault="00A917E3" w:rsidP="00A917E3">
            <w:pPr>
              <w:jc w:val="center"/>
            </w:pPr>
          </w:p>
          <w:p w:rsidR="00A917E3" w:rsidRDefault="00A917E3" w:rsidP="00A917E3">
            <w:pPr>
              <w:jc w:val="center"/>
            </w:pPr>
          </w:p>
          <w:p w:rsidR="00A917E3" w:rsidRDefault="00A917E3" w:rsidP="00A917E3">
            <w:pPr>
              <w:jc w:val="center"/>
            </w:pPr>
          </w:p>
          <w:p w:rsidR="00A917E3" w:rsidRDefault="00A917E3" w:rsidP="00A917E3">
            <w:pPr>
              <w:jc w:val="center"/>
            </w:pPr>
          </w:p>
          <w:p w:rsidR="00A917E3" w:rsidRDefault="00A917E3" w:rsidP="00A917E3">
            <w:pPr>
              <w:jc w:val="center"/>
            </w:pPr>
          </w:p>
          <w:p w:rsidR="00A917E3" w:rsidRDefault="00A917E3" w:rsidP="00A917E3">
            <w:pPr>
              <w:jc w:val="center"/>
            </w:pPr>
          </w:p>
          <w:p w:rsidR="00A917E3" w:rsidRDefault="00A917E3" w:rsidP="00A917E3">
            <w:pPr>
              <w:jc w:val="center"/>
            </w:pPr>
          </w:p>
          <w:p w:rsidR="00094F81" w:rsidRPr="00094F81" w:rsidRDefault="00094F81" w:rsidP="00A917E3">
            <w:pPr>
              <w:jc w:val="center"/>
            </w:pPr>
            <w:r w:rsidRPr="00094F81">
              <w:lastRenderedPageBreak/>
              <w:t>49,9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A917E3" w:rsidRDefault="00A917E3" w:rsidP="00A917E3">
            <w:pPr>
              <w:jc w:val="center"/>
              <w:rPr>
                <w:color w:val="000000"/>
              </w:rPr>
            </w:pPr>
          </w:p>
          <w:p w:rsidR="00A917E3" w:rsidRDefault="00A917E3" w:rsidP="00A917E3">
            <w:pPr>
              <w:jc w:val="center"/>
              <w:rPr>
                <w:color w:val="000000"/>
              </w:rPr>
            </w:pPr>
          </w:p>
          <w:p w:rsidR="00A917E3" w:rsidRDefault="00A917E3" w:rsidP="00A917E3">
            <w:pPr>
              <w:jc w:val="center"/>
              <w:rPr>
                <w:color w:val="000000"/>
              </w:rPr>
            </w:pPr>
          </w:p>
          <w:p w:rsidR="00A917E3" w:rsidRDefault="00A917E3" w:rsidP="00A917E3">
            <w:pPr>
              <w:jc w:val="center"/>
              <w:rPr>
                <w:color w:val="000000"/>
              </w:rPr>
            </w:pPr>
          </w:p>
          <w:p w:rsidR="00A917E3" w:rsidRDefault="00A917E3" w:rsidP="00A917E3">
            <w:pPr>
              <w:jc w:val="center"/>
              <w:rPr>
                <w:color w:val="000000"/>
              </w:rPr>
            </w:pPr>
          </w:p>
          <w:p w:rsidR="00A917E3" w:rsidRDefault="00A917E3" w:rsidP="00A917E3">
            <w:pPr>
              <w:jc w:val="center"/>
              <w:rPr>
                <w:color w:val="000000"/>
              </w:rPr>
            </w:pPr>
          </w:p>
          <w:p w:rsidR="00A917E3" w:rsidRDefault="00A917E3" w:rsidP="00A917E3">
            <w:pPr>
              <w:jc w:val="center"/>
              <w:rPr>
                <w:color w:val="000000"/>
              </w:rPr>
            </w:pPr>
          </w:p>
          <w:p w:rsidR="00A917E3" w:rsidRDefault="00A917E3" w:rsidP="00A917E3">
            <w:pPr>
              <w:jc w:val="center"/>
              <w:rPr>
                <w:color w:val="000000"/>
              </w:rPr>
            </w:pPr>
          </w:p>
          <w:p w:rsidR="00A917E3" w:rsidRDefault="00A917E3" w:rsidP="00A917E3">
            <w:pPr>
              <w:jc w:val="center"/>
              <w:rPr>
                <w:color w:val="000000"/>
              </w:rPr>
            </w:pPr>
          </w:p>
          <w:p w:rsidR="00094F81" w:rsidRPr="00094F81" w:rsidRDefault="00094F81" w:rsidP="00A917E3">
            <w:pPr>
              <w:jc w:val="center"/>
              <w:rPr>
                <w:color w:val="000000"/>
              </w:rPr>
            </w:pPr>
            <w:r w:rsidRPr="00094F81">
              <w:rPr>
                <w:color w:val="000000"/>
              </w:rPr>
              <w:lastRenderedPageBreak/>
              <w:t>92,2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A917E3" w:rsidRDefault="00A917E3" w:rsidP="00A917E3">
            <w:pPr>
              <w:jc w:val="center"/>
              <w:rPr>
                <w:color w:val="000000"/>
              </w:rPr>
            </w:pPr>
          </w:p>
          <w:p w:rsidR="00A917E3" w:rsidRDefault="00A917E3" w:rsidP="00A917E3">
            <w:pPr>
              <w:jc w:val="center"/>
              <w:rPr>
                <w:color w:val="000000"/>
              </w:rPr>
            </w:pPr>
          </w:p>
          <w:p w:rsidR="00A917E3" w:rsidRDefault="00A917E3" w:rsidP="00A917E3">
            <w:pPr>
              <w:jc w:val="center"/>
              <w:rPr>
                <w:color w:val="000000"/>
              </w:rPr>
            </w:pPr>
          </w:p>
          <w:p w:rsidR="00A917E3" w:rsidRDefault="00A917E3" w:rsidP="00A917E3">
            <w:pPr>
              <w:jc w:val="center"/>
              <w:rPr>
                <w:color w:val="000000"/>
              </w:rPr>
            </w:pPr>
          </w:p>
          <w:p w:rsidR="00A917E3" w:rsidRDefault="00A917E3" w:rsidP="00A917E3">
            <w:pPr>
              <w:jc w:val="center"/>
              <w:rPr>
                <w:color w:val="000000"/>
              </w:rPr>
            </w:pPr>
          </w:p>
          <w:p w:rsidR="00A917E3" w:rsidRDefault="00A917E3" w:rsidP="00A917E3">
            <w:pPr>
              <w:jc w:val="center"/>
              <w:rPr>
                <w:color w:val="000000"/>
              </w:rPr>
            </w:pPr>
          </w:p>
          <w:p w:rsidR="00A917E3" w:rsidRDefault="00A917E3" w:rsidP="00A917E3">
            <w:pPr>
              <w:jc w:val="center"/>
              <w:rPr>
                <w:color w:val="000000"/>
              </w:rPr>
            </w:pPr>
          </w:p>
          <w:p w:rsidR="00A917E3" w:rsidRDefault="00A917E3" w:rsidP="00A917E3">
            <w:pPr>
              <w:jc w:val="center"/>
              <w:rPr>
                <w:color w:val="000000"/>
              </w:rPr>
            </w:pPr>
          </w:p>
          <w:p w:rsidR="00A917E3" w:rsidRDefault="00A917E3" w:rsidP="00A917E3">
            <w:pPr>
              <w:jc w:val="center"/>
              <w:rPr>
                <w:color w:val="000000"/>
              </w:rPr>
            </w:pPr>
          </w:p>
          <w:p w:rsidR="00094F81" w:rsidRPr="00094F81" w:rsidRDefault="00094F81" w:rsidP="00A917E3">
            <w:pPr>
              <w:jc w:val="center"/>
              <w:rPr>
                <w:color w:val="000000"/>
              </w:rPr>
            </w:pPr>
            <w:r w:rsidRPr="00094F81">
              <w:rPr>
                <w:color w:val="000000"/>
              </w:rPr>
              <w:lastRenderedPageBreak/>
              <w:t>142,1</w:t>
            </w:r>
          </w:p>
        </w:tc>
      </w:tr>
      <w:tr w:rsidR="00094F81" w:rsidRPr="00094F81" w:rsidTr="00A917E3">
        <w:trPr>
          <w:trHeight w:val="1719"/>
        </w:trPr>
        <w:tc>
          <w:tcPr>
            <w:tcW w:w="755" w:type="pct"/>
            <w:vMerge/>
            <w:vAlign w:val="center"/>
            <w:hideMark/>
          </w:tcPr>
          <w:p w:rsidR="00094F81" w:rsidRPr="00094F81" w:rsidRDefault="00094F81" w:rsidP="00A917E3">
            <w:pPr>
              <w:jc w:val="center"/>
            </w:pPr>
          </w:p>
        </w:tc>
        <w:tc>
          <w:tcPr>
            <w:tcW w:w="815" w:type="pct"/>
            <w:vMerge/>
            <w:vAlign w:val="center"/>
            <w:hideMark/>
          </w:tcPr>
          <w:p w:rsidR="00094F81" w:rsidRPr="00094F81" w:rsidRDefault="00094F81" w:rsidP="00A917E3">
            <w:pPr>
              <w:jc w:val="center"/>
            </w:pPr>
          </w:p>
        </w:tc>
        <w:tc>
          <w:tcPr>
            <w:tcW w:w="892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rPr>
                <w:rFonts w:eastAsia="Calibri"/>
                <w:lang w:eastAsia="en-US"/>
              </w:rPr>
              <w:t>Соисполнитель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0,0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0,0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0,0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</w:pPr>
            <w:r w:rsidRPr="00094F81"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  <w:rPr>
                <w:color w:val="000000"/>
              </w:rPr>
            </w:pPr>
            <w:r w:rsidRPr="00094F81">
              <w:rPr>
                <w:color w:val="000000"/>
              </w:rPr>
              <w:t>0,0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094F81" w:rsidRPr="00094F81" w:rsidRDefault="00094F81" w:rsidP="00A917E3">
            <w:pPr>
              <w:jc w:val="center"/>
              <w:rPr>
                <w:color w:val="000000"/>
              </w:rPr>
            </w:pPr>
            <w:r w:rsidRPr="00094F81">
              <w:rPr>
                <w:color w:val="000000"/>
              </w:rPr>
              <w:t>0,0</w:t>
            </w:r>
          </w:p>
        </w:tc>
      </w:tr>
    </w:tbl>
    <w:p w:rsidR="00094F81" w:rsidRDefault="00094F81" w:rsidP="00094F81">
      <w:pPr>
        <w:ind w:firstLine="709"/>
      </w:pPr>
      <w:r w:rsidRPr="00463A05">
        <w:t>»</w:t>
      </w:r>
    </w:p>
    <w:p w:rsidR="00094F81" w:rsidRPr="00463A05" w:rsidRDefault="00094F81" w:rsidP="00094F81">
      <w:pPr>
        <w:ind w:firstLine="709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11</w:t>
      </w:r>
      <w:r w:rsidRPr="00463A05">
        <w:rPr>
          <w:sz w:val="28"/>
          <w:szCs w:val="28"/>
        </w:rPr>
        <w:t>. В Приложении 4 к Программе таблицу изложить в следующей редакции:</w:t>
      </w:r>
    </w:p>
    <w:p w:rsidR="00094F81" w:rsidRPr="00463A05" w:rsidRDefault="00094F81" w:rsidP="00094F81">
      <w:pPr>
        <w:widowControl w:val="0"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463A05">
        <w:rPr>
          <w:rFonts w:eastAsia="Calibri"/>
          <w:sz w:val="28"/>
          <w:szCs w:val="28"/>
          <w:lang w:eastAsia="en-US"/>
        </w:rPr>
        <w:t>«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27"/>
        <w:gridCol w:w="2796"/>
        <w:gridCol w:w="2518"/>
        <w:gridCol w:w="1155"/>
        <w:gridCol w:w="1155"/>
        <w:gridCol w:w="1158"/>
        <w:gridCol w:w="1155"/>
        <w:gridCol w:w="1155"/>
        <w:gridCol w:w="1155"/>
        <w:gridCol w:w="1179"/>
      </w:tblGrid>
      <w:tr w:rsidR="00094F81" w:rsidRPr="00463A05" w:rsidTr="00A917E3">
        <w:trPr>
          <w:trHeight w:val="330"/>
          <w:tblHeader/>
        </w:trPr>
        <w:tc>
          <w:tcPr>
            <w:tcW w:w="62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Статус</w:t>
            </w:r>
          </w:p>
        </w:tc>
        <w:tc>
          <w:tcPr>
            <w:tcW w:w="91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Наименование</w:t>
            </w:r>
          </w:p>
        </w:tc>
        <w:tc>
          <w:tcPr>
            <w:tcW w:w="82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Источники финансирования</w:t>
            </w:r>
          </w:p>
        </w:tc>
        <w:tc>
          <w:tcPr>
            <w:tcW w:w="2642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Оценка расходов, тыс. рублей</w:t>
            </w:r>
          </w:p>
        </w:tc>
      </w:tr>
      <w:tr w:rsidR="00094F81" w:rsidRPr="00463A05" w:rsidTr="00A917E3">
        <w:trPr>
          <w:trHeight w:val="330"/>
          <w:tblHeader/>
        </w:trPr>
        <w:tc>
          <w:tcPr>
            <w:tcW w:w="62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91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82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2015 год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2016 год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2017 год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2018 год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2019 год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2020 год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Всего</w:t>
            </w:r>
          </w:p>
        </w:tc>
      </w:tr>
      <w:tr w:rsidR="00094F81" w:rsidRPr="00463A05" w:rsidTr="00A917E3">
        <w:trPr>
          <w:trHeight w:val="330"/>
        </w:trPr>
        <w:tc>
          <w:tcPr>
            <w:tcW w:w="62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Программа</w:t>
            </w:r>
          </w:p>
        </w:tc>
        <w:tc>
          <w:tcPr>
            <w:tcW w:w="91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"Информационное общество            Воротынского района Нижегородской области"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Всего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5 474,7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6 219,5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5 708,4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6 526,1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6 116,6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3 591,2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</w:pPr>
            <w:r>
              <w:t>33 636,5</w:t>
            </w:r>
          </w:p>
        </w:tc>
      </w:tr>
      <w:tr w:rsidR="00094F81" w:rsidRPr="00463A05" w:rsidTr="00A917E3">
        <w:trPr>
          <w:trHeight w:val="645"/>
        </w:trPr>
        <w:tc>
          <w:tcPr>
            <w:tcW w:w="6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9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расходы районного бюджета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4 692,2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5 215,2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5 180,4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4 896,7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4 293,2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1 567,0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</w:pPr>
            <w:r>
              <w:t>25 844,7</w:t>
            </w:r>
          </w:p>
        </w:tc>
      </w:tr>
      <w:tr w:rsidR="00094F81" w:rsidRPr="00463A05" w:rsidTr="00A917E3">
        <w:trPr>
          <w:trHeight w:val="645"/>
        </w:trPr>
        <w:tc>
          <w:tcPr>
            <w:tcW w:w="6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9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расходы областного бюджета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782,5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1 004,3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528,0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1 629,4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1 823,4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2 024,2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7 791,8</w:t>
            </w:r>
          </w:p>
        </w:tc>
      </w:tr>
      <w:tr w:rsidR="00094F81" w:rsidRPr="00463A05" w:rsidTr="00A917E3">
        <w:trPr>
          <w:trHeight w:val="645"/>
        </w:trPr>
        <w:tc>
          <w:tcPr>
            <w:tcW w:w="6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9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расходы бюджетов поселений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94F81" w:rsidRPr="00463A05" w:rsidTr="00A917E3">
        <w:trPr>
          <w:trHeight w:val="1275"/>
        </w:trPr>
        <w:tc>
          <w:tcPr>
            <w:tcW w:w="6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9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прочие источники (средства предприятий, собственные средства населения)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94F81" w:rsidRPr="00463A05" w:rsidTr="00A917E3">
        <w:trPr>
          <w:trHeight w:val="330"/>
        </w:trPr>
        <w:tc>
          <w:tcPr>
            <w:tcW w:w="62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Подпрограмма 1</w:t>
            </w:r>
          </w:p>
        </w:tc>
        <w:tc>
          <w:tcPr>
            <w:tcW w:w="91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"Создание системы обеспечения вызова экстренных оперативных служб по единому номеру "112" в Воротынском районе”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Всего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696,2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696,2</w:t>
            </w:r>
          </w:p>
        </w:tc>
      </w:tr>
      <w:tr w:rsidR="00094F81" w:rsidRPr="00463A05" w:rsidTr="00A917E3">
        <w:trPr>
          <w:trHeight w:val="645"/>
        </w:trPr>
        <w:tc>
          <w:tcPr>
            <w:tcW w:w="6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9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расходы районного бюджета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383,7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383,7</w:t>
            </w:r>
          </w:p>
        </w:tc>
      </w:tr>
      <w:tr w:rsidR="00094F81" w:rsidRPr="00463A05" w:rsidTr="00A917E3">
        <w:trPr>
          <w:trHeight w:val="645"/>
        </w:trPr>
        <w:tc>
          <w:tcPr>
            <w:tcW w:w="6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9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расходы областного бюджета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312,5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312,5</w:t>
            </w:r>
          </w:p>
        </w:tc>
      </w:tr>
      <w:tr w:rsidR="00094F81" w:rsidRPr="00463A05" w:rsidTr="00A917E3">
        <w:trPr>
          <w:trHeight w:val="645"/>
        </w:trPr>
        <w:tc>
          <w:tcPr>
            <w:tcW w:w="6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9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расходы бюджетов поселений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94F81" w:rsidRPr="00463A05" w:rsidTr="00A917E3">
        <w:trPr>
          <w:trHeight w:val="1275"/>
        </w:trPr>
        <w:tc>
          <w:tcPr>
            <w:tcW w:w="6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9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прочие источники (средства предприятий, собственные средства населения)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94F81" w:rsidRPr="00463A05" w:rsidTr="00A917E3">
        <w:trPr>
          <w:trHeight w:val="330"/>
        </w:trPr>
        <w:tc>
          <w:tcPr>
            <w:tcW w:w="62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Основное мероприятие 1</w:t>
            </w:r>
          </w:p>
        </w:tc>
        <w:tc>
          <w:tcPr>
            <w:tcW w:w="91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Создание информационно-технической инфраструктуры системы-112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Всего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659,8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659,8</w:t>
            </w:r>
          </w:p>
        </w:tc>
      </w:tr>
      <w:tr w:rsidR="00094F81" w:rsidRPr="00463A05" w:rsidTr="00A917E3">
        <w:trPr>
          <w:trHeight w:val="645"/>
        </w:trPr>
        <w:tc>
          <w:tcPr>
            <w:tcW w:w="6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9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расходы районного бюджета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347,3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347,3</w:t>
            </w:r>
          </w:p>
        </w:tc>
      </w:tr>
      <w:tr w:rsidR="00094F81" w:rsidRPr="00463A05" w:rsidTr="00A917E3">
        <w:trPr>
          <w:trHeight w:val="645"/>
        </w:trPr>
        <w:tc>
          <w:tcPr>
            <w:tcW w:w="6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9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расходы областного бюджета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312,5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312,5</w:t>
            </w:r>
          </w:p>
        </w:tc>
      </w:tr>
      <w:tr w:rsidR="00094F81" w:rsidRPr="00463A05" w:rsidTr="00A917E3">
        <w:trPr>
          <w:trHeight w:val="645"/>
        </w:trPr>
        <w:tc>
          <w:tcPr>
            <w:tcW w:w="6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9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расходы бюджетов поселений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94F81" w:rsidRPr="00463A05" w:rsidTr="00A917E3">
        <w:trPr>
          <w:trHeight w:val="1275"/>
        </w:trPr>
        <w:tc>
          <w:tcPr>
            <w:tcW w:w="6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9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</w:pPr>
            <w:r w:rsidRPr="00463A05">
              <w:t>прочие источники (средства предприятий, собственные средства населения)</w:t>
            </w:r>
          </w:p>
          <w:p w:rsidR="00A917E3" w:rsidRPr="00463A05" w:rsidRDefault="00A917E3" w:rsidP="00A917E3">
            <w:pPr>
              <w:jc w:val="center"/>
            </w:pP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94F81" w:rsidRPr="00463A05" w:rsidTr="00A917E3">
        <w:trPr>
          <w:trHeight w:val="330"/>
        </w:trPr>
        <w:tc>
          <w:tcPr>
            <w:tcW w:w="62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lastRenderedPageBreak/>
              <w:t>Основное мероприятие 2</w:t>
            </w:r>
          </w:p>
        </w:tc>
        <w:tc>
          <w:tcPr>
            <w:tcW w:w="91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Создание телекоммуникационной инфраструктуры системы-112 на территории Воротынского района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Всего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94F81" w:rsidRPr="00463A05" w:rsidTr="00A917E3">
        <w:trPr>
          <w:trHeight w:val="645"/>
        </w:trPr>
        <w:tc>
          <w:tcPr>
            <w:tcW w:w="6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9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расходы районного бюджета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94F81" w:rsidRPr="00463A05" w:rsidTr="00A917E3">
        <w:trPr>
          <w:trHeight w:val="645"/>
        </w:trPr>
        <w:tc>
          <w:tcPr>
            <w:tcW w:w="6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9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расходы областного бюджета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94F81" w:rsidRPr="00463A05" w:rsidTr="00A917E3">
        <w:trPr>
          <w:trHeight w:val="645"/>
        </w:trPr>
        <w:tc>
          <w:tcPr>
            <w:tcW w:w="6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9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расходы бюджетов поселений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94F81" w:rsidRPr="00463A05" w:rsidTr="00A917E3">
        <w:trPr>
          <w:trHeight w:val="1275"/>
        </w:trPr>
        <w:tc>
          <w:tcPr>
            <w:tcW w:w="6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9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прочие источники (средства предприятий, собственные средства населения)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94F81" w:rsidRPr="00463A05" w:rsidTr="00A917E3">
        <w:trPr>
          <w:trHeight w:val="330"/>
        </w:trPr>
        <w:tc>
          <w:tcPr>
            <w:tcW w:w="62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Основное мероприятие 3</w:t>
            </w:r>
          </w:p>
        </w:tc>
        <w:tc>
          <w:tcPr>
            <w:tcW w:w="91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Обучение персонала, привлекаемого к выполнению задач системы-112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Всего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36,4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36,4</w:t>
            </w:r>
          </w:p>
        </w:tc>
      </w:tr>
      <w:tr w:rsidR="00094F81" w:rsidRPr="00463A05" w:rsidTr="00A917E3">
        <w:trPr>
          <w:trHeight w:val="645"/>
        </w:trPr>
        <w:tc>
          <w:tcPr>
            <w:tcW w:w="6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9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расходы районного бюджета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36,4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36,4</w:t>
            </w:r>
          </w:p>
        </w:tc>
      </w:tr>
      <w:tr w:rsidR="00094F81" w:rsidRPr="00463A05" w:rsidTr="00A917E3">
        <w:trPr>
          <w:trHeight w:val="645"/>
        </w:trPr>
        <w:tc>
          <w:tcPr>
            <w:tcW w:w="6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9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расходы областного бюджета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94F81" w:rsidRPr="00463A05" w:rsidTr="00A917E3">
        <w:trPr>
          <w:trHeight w:val="645"/>
        </w:trPr>
        <w:tc>
          <w:tcPr>
            <w:tcW w:w="6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9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расходы бюджетов поселений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94F81" w:rsidRPr="00463A05" w:rsidTr="00A917E3">
        <w:trPr>
          <w:trHeight w:val="1275"/>
        </w:trPr>
        <w:tc>
          <w:tcPr>
            <w:tcW w:w="6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9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прочие источники (средства предприятий, собственные средства населения)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94F81" w:rsidRPr="00463A05" w:rsidTr="00A917E3">
        <w:trPr>
          <w:trHeight w:val="330"/>
        </w:trPr>
        <w:tc>
          <w:tcPr>
            <w:tcW w:w="62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Подпрограмма 2</w:t>
            </w:r>
          </w:p>
        </w:tc>
        <w:tc>
          <w:tcPr>
            <w:tcW w:w="91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"Информационная среда"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</w:pPr>
            <w:r w:rsidRPr="00463A05">
              <w:t>Всего</w:t>
            </w:r>
          </w:p>
          <w:p w:rsidR="00A917E3" w:rsidRPr="00463A05" w:rsidRDefault="00A917E3" w:rsidP="00A917E3">
            <w:pPr>
              <w:jc w:val="center"/>
            </w:pP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2 424,9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2 306,0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2 492,2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2 399,3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2 134,7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2 166,6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13 923,7</w:t>
            </w:r>
          </w:p>
        </w:tc>
      </w:tr>
      <w:tr w:rsidR="00094F81" w:rsidRPr="00463A05" w:rsidTr="00A917E3">
        <w:trPr>
          <w:trHeight w:val="645"/>
        </w:trPr>
        <w:tc>
          <w:tcPr>
            <w:tcW w:w="6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9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</w:pPr>
            <w:r w:rsidRPr="00463A05">
              <w:t>расходы районного бюджета</w:t>
            </w:r>
          </w:p>
          <w:p w:rsidR="00A917E3" w:rsidRPr="00463A05" w:rsidRDefault="00A917E3" w:rsidP="00A917E3">
            <w:pPr>
              <w:jc w:val="center"/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1 742,4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1 614,2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1 964,2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1 023,1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511,0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511,0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7 365,9</w:t>
            </w:r>
          </w:p>
        </w:tc>
      </w:tr>
      <w:tr w:rsidR="00094F81" w:rsidRPr="00463A05" w:rsidTr="00A917E3">
        <w:trPr>
          <w:trHeight w:val="645"/>
        </w:trPr>
        <w:tc>
          <w:tcPr>
            <w:tcW w:w="6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9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расходы областного бюджета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682,5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691,8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528,0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1 376,2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1 623,7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1 655,6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6 557,8</w:t>
            </w:r>
          </w:p>
        </w:tc>
      </w:tr>
      <w:tr w:rsidR="00094F81" w:rsidRPr="00463A05" w:rsidTr="00A917E3">
        <w:trPr>
          <w:trHeight w:val="645"/>
        </w:trPr>
        <w:tc>
          <w:tcPr>
            <w:tcW w:w="6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9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расходы бюджетов поселений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94F81" w:rsidRPr="00463A05" w:rsidTr="00A917E3">
        <w:trPr>
          <w:trHeight w:val="1275"/>
        </w:trPr>
        <w:tc>
          <w:tcPr>
            <w:tcW w:w="6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9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прочие источники (средства предприятий, собственные средства населения)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94F81" w:rsidRPr="00463A05" w:rsidTr="00A917E3">
        <w:trPr>
          <w:trHeight w:val="330"/>
        </w:trPr>
        <w:tc>
          <w:tcPr>
            <w:tcW w:w="62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Основное мероприятие 1</w:t>
            </w:r>
          </w:p>
        </w:tc>
        <w:tc>
          <w:tcPr>
            <w:tcW w:w="91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Предоставление субсидий на финансовое обеспечение муниципальных заданий на оказание муниципальных услуг (выполнение работ) муниципальному учреждению МАУ Редакции газеты «Воротынская газета».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Всего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2 424,9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2 306,0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2 492,2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2 399,3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2 134,7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2 166,6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13 923,7</w:t>
            </w:r>
          </w:p>
        </w:tc>
      </w:tr>
      <w:tr w:rsidR="00094F81" w:rsidRPr="00463A05" w:rsidTr="00A917E3">
        <w:trPr>
          <w:trHeight w:val="645"/>
        </w:trPr>
        <w:tc>
          <w:tcPr>
            <w:tcW w:w="6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9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расходы районного бюджета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1 742,4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1 614,2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1 964,2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1 023,1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511,0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511,0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7 365,9</w:t>
            </w:r>
          </w:p>
        </w:tc>
      </w:tr>
      <w:tr w:rsidR="00094F81" w:rsidRPr="00463A05" w:rsidTr="00A917E3">
        <w:trPr>
          <w:trHeight w:val="645"/>
        </w:trPr>
        <w:tc>
          <w:tcPr>
            <w:tcW w:w="6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9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расходы областного бюджета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682,5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691,8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528,0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1 376,2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1 623,7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1 655,6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6 557,8</w:t>
            </w:r>
          </w:p>
        </w:tc>
      </w:tr>
      <w:tr w:rsidR="00094F81" w:rsidRPr="00463A05" w:rsidTr="00A917E3">
        <w:trPr>
          <w:trHeight w:val="645"/>
        </w:trPr>
        <w:tc>
          <w:tcPr>
            <w:tcW w:w="6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9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расходы бюджетов поселений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94F81" w:rsidRPr="00463A05" w:rsidTr="00A917E3">
        <w:trPr>
          <w:trHeight w:val="1275"/>
        </w:trPr>
        <w:tc>
          <w:tcPr>
            <w:tcW w:w="6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9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прочие источники (средства предприятий, собственные средства населения)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94F81" w:rsidRPr="00463A05" w:rsidTr="00A917E3">
        <w:trPr>
          <w:trHeight w:val="330"/>
        </w:trPr>
        <w:tc>
          <w:tcPr>
            <w:tcW w:w="62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Подпрограмма 3</w:t>
            </w:r>
          </w:p>
        </w:tc>
        <w:tc>
          <w:tcPr>
            <w:tcW w:w="91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“Расширение инфраструктуры оказания услуг”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Всего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3 049,8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3 217,3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3 216,2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4 126,8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3 732,3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963,8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18 306,2</w:t>
            </w:r>
          </w:p>
        </w:tc>
      </w:tr>
      <w:tr w:rsidR="00094F81" w:rsidRPr="00463A05" w:rsidTr="00A917E3">
        <w:trPr>
          <w:trHeight w:val="645"/>
        </w:trPr>
        <w:tc>
          <w:tcPr>
            <w:tcW w:w="6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9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расходы районного бюджета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2 949,8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3 217,3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3 216,2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3 873,6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  <w:rPr>
                <w:rFonts w:ascii="Arial CYR" w:hAnsi="Arial CYR" w:cs="Arial CYR"/>
              </w:rPr>
            </w:pPr>
            <w:r w:rsidRPr="00463A05">
              <w:rPr>
                <w:rFonts w:ascii="Arial CYR" w:hAnsi="Arial CYR" w:cs="Arial CYR"/>
              </w:rPr>
              <w:t>3 732,3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963,8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17 953,0</w:t>
            </w:r>
          </w:p>
        </w:tc>
      </w:tr>
      <w:tr w:rsidR="00094F81" w:rsidRPr="00463A05" w:rsidTr="00A917E3">
        <w:trPr>
          <w:trHeight w:val="645"/>
        </w:trPr>
        <w:tc>
          <w:tcPr>
            <w:tcW w:w="6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9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расходы областного бюджета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100,0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253,2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353,2</w:t>
            </w:r>
          </w:p>
        </w:tc>
      </w:tr>
      <w:tr w:rsidR="00094F81" w:rsidRPr="00463A05" w:rsidTr="00A917E3">
        <w:trPr>
          <w:trHeight w:val="645"/>
        </w:trPr>
        <w:tc>
          <w:tcPr>
            <w:tcW w:w="6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9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расходы бюджетов поселений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94F81" w:rsidRPr="00463A05" w:rsidTr="00A917E3">
        <w:trPr>
          <w:trHeight w:val="1275"/>
        </w:trPr>
        <w:tc>
          <w:tcPr>
            <w:tcW w:w="6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9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прочие источники (средства предприятий, собственные средства населения)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94F81" w:rsidRPr="00463A05" w:rsidTr="00A917E3">
        <w:trPr>
          <w:trHeight w:val="981"/>
        </w:trPr>
        <w:tc>
          <w:tcPr>
            <w:tcW w:w="62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Основное мероприятие 1</w:t>
            </w:r>
          </w:p>
        </w:tc>
        <w:tc>
          <w:tcPr>
            <w:tcW w:w="91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Предоставление субсидий на финансовое обеспечение муниципальных заданий на оказание муниципальных услуг (выполнение работ) муниципальному учреждению МАУ «Многофункциональный центр предоставления государственных и муниципальных услуг на территории Воротынского муниципального района Нижегородской области.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Всего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3 049,8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3 217,3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3 216,2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4 126,8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3 732,3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963,8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18 306,2</w:t>
            </w:r>
          </w:p>
        </w:tc>
      </w:tr>
      <w:tr w:rsidR="00094F81" w:rsidRPr="00463A05" w:rsidTr="00A917E3">
        <w:trPr>
          <w:trHeight w:val="645"/>
        </w:trPr>
        <w:tc>
          <w:tcPr>
            <w:tcW w:w="6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9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расходы районного бюджета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2 949,8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3 217,3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3 216,2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3 873,6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  <w:rPr>
                <w:rFonts w:ascii="Arial CYR" w:hAnsi="Arial CYR" w:cs="Arial CYR"/>
              </w:rPr>
            </w:pPr>
            <w:r w:rsidRPr="00463A05">
              <w:rPr>
                <w:rFonts w:ascii="Arial CYR" w:hAnsi="Arial CYR" w:cs="Arial CYR"/>
              </w:rPr>
              <w:t>3 732,3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963,8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17 953,0</w:t>
            </w:r>
          </w:p>
        </w:tc>
      </w:tr>
      <w:tr w:rsidR="00094F81" w:rsidRPr="00463A05" w:rsidTr="00A917E3">
        <w:trPr>
          <w:trHeight w:val="645"/>
        </w:trPr>
        <w:tc>
          <w:tcPr>
            <w:tcW w:w="6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9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расходы областного бюджета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100,0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253,2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353,2</w:t>
            </w:r>
          </w:p>
        </w:tc>
      </w:tr>
      <w:tr w:rsidR="00094F81" w:rsidRPr="00463A05" w:rsidTr="00A917E3">
        <w:trPr>
          <w:trHeight w:val="645"/>
        </w:trPr>
        <w:tc>
          <w:tcPr>
            <w:tcW w:w="6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9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расходы бюджетов поселений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94F81" w:rsidRPr="00463A05" w:rsidTr="00A917E3">
        <w:trPr>
          <w:trHeight w:val="1275"/>
        </w:trPr>
        <w:tc>
          <w:tcPr>
            <w:tcW w:w="6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9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прочие источники (средства предприятий, собственные средства населения)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94F81" w:rsidRPr="00463A05" w:rsidTr="00A917E3">
        <w:trPr>
          <w:trHeight w:val="330"/>
        </w:trPr>
        <w:tc>
          <w:tcPr>
            <w:tcW w:w="62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Подпрограмма 4</w:t>
            </w:r>
          </w:p>
        </w:tc>
        <w:tc>
          <w:tcPr>
            <w:tcW w:w="91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Повышение эффективности муниципального управления и внедрения современных информационных технологий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Всего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249,6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460,8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710,4</w:t>
            </w:r>
          </w:p>
        </w:tc>
      </w:tr>
      <w:tr w:rsidR="00094F81" w:rsidRPr="00463A05" w:rsidTr="00A917E3">
        <w:trPr>
          <w:trHeight w:val="645"/>
        </w:trPr>
        <w:tc>
          <w:tcPr>
            <w:tcW w:w="6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9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расходы районного бюджета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49,9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92,2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142,1</w:t>
            </w:r>
          </w:p>
        </w:tc>
      </w:tr>
      <w:tr w:rsidR="00094F81" w:rsidRPr="00463A05" w:rsidTr="00A917E3">
        <w:trPr>
          <w:trHeight w:val="645"/>
        </w:trPr>
        <w:tc>
          <w:tcPr>
            <w:tcW w:w="6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9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расходы областного бюджета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199,7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368,6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568,3</w:t>
            </w:r>
          </w:p>
        </w:tc>
      </w:tr>
      <w:tr w:rsidR="00094F81" w:rsidRPr="00463A05" w:rsidTr="00A917E3">
        <w:trPr>
          <w:trHeight w:val="645"/>
        </w:trPr>
        <w:tc>
          <w:tcPr>
            <w:tcW w:w="6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9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расходы бюджетов поселений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94F81" w:rsidRPr="00463A05" w:rsidTr="00A917E3">
        <w:trPr>
          <w:trHeight w:val="1275"/>
        </w:trPr>
        <w:tc>
          <w:tcPr>
            <w:tcW w:w="6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9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прочие источники (средства предприятий, собственные средства населения)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94F81" w:rsidRPr="00463A05" w:rsidTr="00A917E3">
        <w:trPr>
          <w:trHeight w:val="330"/>
        </w:trPr>
        <w:tc>
          <w:tcPr>
            <w:tcW w:w="62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Основное мероприятие 1</w:t>
            </w:r>
          </w:p>
        </w:tc>
        <w:tc>
          <w:tcPr>
            <w:tcW w:w="91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Создание системы электронного документооборота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Всего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249,6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460,8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710,4</w:t>
            </w:r>
          </w:p>
        </w:tc>
      </w:tr>
      <w:tr w:rsidR="00094F81" w:rsidRPr="00463A05" w:rsidTr="00A917E3">
        <w:trPr>
          <w:trHeight w:val="645"/>
        </w:trPr>
        <w:tc>
          <w:tcPr>
            <w:tcW w:w="6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9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расходы районного бюджета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49,9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92,2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142,1</w:t>
            </w:r>
          </w:p>
        </w:tc>
      </w:tr>
      <w:tr w:rsidR="00094F81" w:rsidRPr="00463A05" w:rsidTr="00A917E3">
        <w:trPr>
          <w:trHeight w:val="645"/>
        </w:trPr>
        <w:tc>
          <w:tcPr>
            <w:tcW w:w="6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9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расходы областного бюджета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199,7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368,6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568,3</w:t>
            </w:r>
          </w:p>
        </w:tc>
      </w:tr>
      <w:tr w:rsidR="00094F81" w:rsidRPr="00463A05" w:rsidTr="00A917E3">
        <w:trPr>
          <w:trHeight w:val="645"/>
        </w:trPr>
        <w:tc>
          <w:tcPr>
            <w:tcW w:w="6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9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расходы бюджетов поселений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94F81" w:rsidRPr="00463A05" w:rsidTr="00A917E3">
        <w:trPr>
          <w:trHeight w:val="1275"/>
        </w:trPr>
        <w:tc>
          <w:tcPr>
            <w:tcW w:w="6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9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прочие источники (средства предприятий, собственные средства населения)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Pr="00463A05" w:rsidRDefault="00094F81" w:rsidP="00A917E3">
            <w:pPr>
              <w:jc w:val="center"/>
            </w:pPr>
            <w:r w:rsidRPr="00463A05"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F81" w:rsidRDefault="00094F81" w:rsidP="00A917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</w:tbl>
    <w:p w:rsidR="00094F81" w:rsidRDefault="00094F81" w:rsidP="00094F81">
      <w:pPr>
        <w:widowControl w:val="0"/>
        <w:autoSpaceDE w:val="0"/>
        <w:autoSpaceDN w:val="0"/>
        <w:adjustRightInd w:val="0"/>
        <w:jc w:val="center"/>
      </w:pPr>
      <w:r w:rsidRPr="00463A05">
        <w:t>»</w:t>
      </w:r>
    </w:p>
    <w:p w:rsidR="00094F81" w:rsidRPr="00463A05" w:rsidRDefault="00094F81" w:rsidP="00094F81">
      <w:pPr>
        <w:widowControl w:val="0"/>
        <w:autoSpaceDE w:val="0"/>
        <w:autoSpaceDN w:val="0"/>
        <w:adjustRightInd w:val="0"/>
        <w:jc w:val="center"/>
      </w:pPr>
      <w:r w:rsidRPr="00463A05">
        <w:t>_______________</w:t>
      </w:r>
    </w:p>
    <w:p w:rsidR="00094F81" w:rsidRDefault="00094F81" w:rsidP="00AC2FD3">
      <w:pPr>
        <w:pStyle w:val="a4"/>
        <w:jc w:val="both"/>
        <w:rPr>
          <w:b w:val="0"/>
          <w:sz w:val="28"/>
          <w:szCs w:val="28"/>
        </w:rPr>
      </w:pPr>
    </w:p>
    <w:sectPr w:rsidR="00094F81" w:rsidSect="00A917E3">
      <w:pgSz w:w="16838" w:h="11906" w:orient="landscape" w:code="9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0A848F2"/>
    <w:multiLevelType w:val="hybridMultilevel"/>
    <w:tmpl w:val="49DC0F90"/>
    <w:lvl w:ilvl="0" w:tplc="287C70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A367961"/>
    <w:multiLevelType w:val="hybridMultilevel"/>
    <w:tmpl w:val="90242CB4"/>
    <w:lvl w:ilvl="0" w:tplc="61EE77B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112FA6"/>
    <w:multiLevelType w:val="multilevel"/>
    <w:tmpl w:val="BBAAFF9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4">
    <w:nsid w:val="16AC047C"/>
    <w:multiLevelType w:val="multilevel"/>
    <w:tmpl w:val="6F3E070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178741A8"/>
    <w:multiLevelType w:val="multilevel"/>
    <w:tmpl w:val="21066AE2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</w:lvl>
    <w:lvl w:ilvl="1">
      <w:start w:val="1"/>
      <w:numFmt w:val="decimal"/>
      <w:lvlText w:val="%1.%2."/>
      <w:lvlJc w:val="left"/>
      <w:pPr>
        <w:tabs>
          <w:tab w:val="num" w:pos="3840"/>
        </w:tabs>
        <w:ind w:left="3840" w:hanging="780"/>
      </w:pPr>
    </w:lvl>
    <w:lvl w:ilvl="2">
      <w:start w:val="1"/>
      <w:numFmt w:val="decimal"/>
      <w:lvlText w:val="%1.%2.%3."/>
      <w:lvlJc w:val="left"/>
      <w:pPr>
        <w:tabs>
          <w:tab w:val="num" w:pos="1500"/>
        </w:tabs>
        <w:ind w:left="1500" w:hanging="78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6">
    <w:nsid w:val="27192E12"/>
    <w:multiLevelType w:val="multilevel"/>
    <w:tmpl w:val="572A69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2ECC7787"/>
    <w:multiLevelType w:val="hybridMultilevel"/>
    <w:tmpl w:val="C74A1546"/>
    <w:lvl w:ilvl="0" w:tplc="0ADE525A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22A3A93"/>
    <w:multiLevelType w:val="hybridMultilevel"/>
    <w:tmpl w:val="9D321BF0"/>
    <w:lvl w:ilvl="0" w:tplc="32589F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4710F83"/>
    <w:multiLevelType w:val="hybridMultilevel"/>
    <w:tmpl w:val="6B422D78"/>
    <w:lvl w:ilvl="0" w:tplc="6928B9F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954B22"/>
    <w:multiLevelType w:val="hybridMultilevel"/>
    <w:tmpl w:val="1B500D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7B2D8A"/>
    <w:multiLevelType w:val="hybridMultilevel"/>
    <w:tmpl w:val="A874F522"/>
    <w:lvl w:ilvl="0" w:tplc="55F29744">
      <w:start w:val="1"/>
      <w:numFmt w:val="decimal"/>
      <w:lvlText w:val="%1."/>
      <w:lvlJc w:val="left"/>
      <w:pPr>
        <w:tabs>
          <w:tab w:val="num" w:pos="2490"/>
        </w:tabs>
        <w:ind w:left="2490" w:hanging="15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643FAB"/>
    <w:multiLevelType w:val="hybridMultilevel"/>
    <w:tmpl w:val="C9B85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467385"/>
    <w:multiLevelType w:val="multilevel"/>
    <w:tmpl w:val="D1147FC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4">
    <w:nsid w:val="41730A5B"/>
    <w:multiLevelType w:val="hybridMultilevel"/>
    <w:tmpl w:val="FF226384"/>
    <w:lvl w:ilvl="0" w:tplc="2EACFD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0C0D3C"/>
    <w:multiLevelType w:val="multilevel"/>
    <w:tmpl w:val="B3F2D5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>
    <w:nsid w:val="58BA1C97"/>
    <w:multiLevelType w:val="hybridMultilevel"/>
    <w:tmpl w:val="17AEE98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B9D5D01"/>
    <w:multiLevelType w:val="hybridMultilevel"/>
    <w:tmpl w:val="37844A32"/>
    <w:lvl w:ilvl="0" w:tplc="70829C7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67A1881"/>
    <w:multiLevelType w:val="hybridMultilevel"/>
    <w:tmpl w:val="80FE1FDC"/>
    <w:lvl w:ilvl="0" w:tplc="A252932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7D3D40"/>
    <w:multiLevelType w:val="hybridMultilevel"/>
    <w:tmpl w:val="A98029F0"/>
    <w:lvl w:ilvl="0" w:tplc="71E4DA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6B2E2521"/>
    <w:multiLevelType w:val="hybridMultilevel"/>
    <w:tmpl w:val="8878D686"/>
    <w:lvl w:ilvl="0" w:tplc="9B30E88A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F6E2EFB"/>
    <w:multiLevelType w:val="hybridMultilevel"/>
    <w:tmpl w:val="F7BCB3F4"/>
    <w:lvl w:ilvl="0" w:tplc="9A04F57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86FAA36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1B158BF"/>
    <w:multiLevelType w:val="hybridMultilevel"/>
    <w:tmpl w:val="2054ADA6"/>
    <w:lvl w:ilvl="0" w:tplc="F112FD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D970CF"/>
    <w:multiLevelType w:val="hybridMultilevel"/>
    <w:tmpl w:val="03BEF4E8"/>
    <w:lvl w:ilvl="0" w:tplc="06D8E92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8BA4275"/>
    <w:multiLevelType w:val="hybridMultilevel"/>
    <w:tmpl w:val="405ED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0"/>
  </w:num>
  <w:num w:numId="8">
    <w:abstractNumId w:val="2"/>
  </w:num>
  <w:num w:numId="9">
    <w:abstractNumId w:val="12"/>
  </w:num>
  <w:num w:numId="10">
    <w:abstractNumId w:val="15"/>
  </w:num>
  <w:num w:numId="11">
    <w:abstractNumId w:val="4"/>
  </w:num>
  <w:num w:numId="12">
    <w:abstractNumId w:val="20"/>
  </w:num>
  <w:num w:numId="13">
    <w:abstractNumId w:val="13"/>
  </w:num>
  <w:num w:numId="14">
    <w:abstractNumId w:val="16"/>
  </w:num>
  <w:num w:numId="15">
    <w:abstractNumId w:val="18"/>
  </w:num>
  <w:num w:numId="16">
    <w:abstractNumId w:val="23"/>
  </w:num>
  <w:num w:numId="17">
    <w:abstractNumId w:val="6"/>
  </w:num>
  <w:num w:numId="18">
    <w:abstractNumId w:val="17"/>
  </w:num>
  <w:num w:numId="19">
    <w:abstractNumId w:val="7"/>
  </w:num>
  <w:num w:numId="20">
    <w:abstractNumId w:val="19"/>
  </w:num>
  <w:num w:numId="21">
    <w:abstractNumId w:val="8"/>
  </w:num>
  <w:num w:numId="22">
    <w:abstractNumId w:val="22"/>
  </w:num>
  <w:num w:numId="23">
    <w:abstractNumId w:val="9"/>
  </w:num>
  <w:num w:numId="24">
    <w:abstractNumId w:val="14"/>
  </w:num>
  <w:num w:numId="25">
    <w:abstractNumId w:val="24"/>
  </w:num>
  <w:num w:numId="26">
    <w:abstractNumId w:val="3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EE4"/>
    <w:rsid w:val="00000998"/>
    <w:rsid w:val="00001638"/>
    <w:rsid w:val="00003A67"/>
    <w:rsid w:val="00007C1B"/>
    <w:rsid w:val="00014082"/>
    <w:rsid w:val="000168E4"/>
    <w:rsid w:val="00020F50"/>
    <w:rsid w:val="000219A1"/>
    <w:rsid w:val="00021D9E"/>
    <w:rsid w:val="00026758"/>
    <w:rsid w:val="000415CA"/>
    <w:rsid w:val="00047F89"/>
    <w:rsid w:val="00050AD1"/>
    <w:rsid w:val="0005113B"/>
    <w:rsid w:val="000612AD"/>
    <w:rsid w:val="00064941"/>
    <w:rsid w:val="000675F4"/>
    <w:rsid w:val="00071704"/>
    <w:rsid w:val="00077099"/>
    <w:rsid w:val="000776D9"/>
    <w:rsid w:val="00080755"/>
    <w:rsid w:val="0008084E"/>
    <w:rsid w:val="00081D4C"/>
    <w:rsid w:val="00083BD4"/>
    <w:rsid w:val="00094F81"/>
    <w:rsid w:val="00096038"/>
    <w:rsid w:val="000976E2"/>
    <w:rsid w:val="000A6EAE"/>
    <w:rsid w:val="000B0DB4"/>
    <w:rsid w:val="000B1C4C"/>
    <w:rsid w:val="000B2A63"/>
    <w:rsid w:val="000B5352"/>
    <w:rsid w:val="000B5547"/>
    <w:rsid w:val="000B7D13"/>
    <w:rsid w:val="000C31BA"/>
    <w:rsid w:val="000C398F"/>
    <w:rsid w:val="000D3611"/>
    <w:rsid w:val="000D7D20"/>
    <w:rsid w:val="000E2A6A"/>
    <w:rsid w:val="000E3723"/>
    <w:rsid w:val="000F2A8C"/>
    <w:rsid w:val="000F3F45"/>
    <w:rsid w:val="000F5944"/>
    <w:rsid w:val="000F78EF"/>
    <w:rsid w:val="000F7BBF"/>
    <w:rsid w:val="00100FA1"/>
    <w:rsid w:val="00101A95"/>
    <w:rsid w:val="00101DFD"/>
    <w:rsid w:val="00101E05"/>
    <w:rsid w:val="00103F42"/>
    <w:rsid w:val="001043AC"/>
    <w:rsid w:val="00107671"/>
    <w:rsid w:val="0011210D"/>
    <w:rsid w:val="00120FCE"/>
    <w:rsid w:val="001211F7"/>
    <w:rsid w:val="00130A7D"/>
    <w:rsid w:val="001352BF"/>
    <w:rsid w:val="001409D4"/>
    <w:rsid w:val="00141EBE"/>
    <w:rsid w:val="00145A7F"/>
    <w:rsid w:val="00146291"/>
    <w:rsid w:val="00152049"/>
    <w:rsid w:val="00154B4D"/>
    <w:rsid w:val="00155F78"/>
    <w:rsid w:val="00160A5F"/>
    <w:rsid w:val="00161EBF"/>
    <w:rsid w:val="00165267"/>
    <w:rsid w:val="00170CB2"/>
    <w:rsid w:val="001742EA"/>
    <w:rsid w:val="00174B00"/>
    <w:rsid w:val="001755C8"/>
    <w:rsid w:val="00176290"/>
    <w:rsid w:val="001804B8"/>
    <w:rsid w:val="00181965"/>
    <w:rsid w:val="001833B1"/>
    <w:rsid w:val="00186154"/>
    <w:rsid w:val="00190613"/>
    <w:rsid w:val="001A0B5E"/>
    <w:rsid w:val="001A129D"/>
    <w:rsid w:val="001A3D76"/>
    <w:rsid w:val="001B38F4"/>
    <w:rsid w:val="001B5264"/>
    <w:rsid w:val="001B56E1"/>
    <w:rsid w:val="001C2F81"/>
    <w:rsid w:val="001C7864"/>
    <w:rsid w:val="001D0C13"/>
    <w:rsid w:val="001E4A77"/>
    <w:rsid w:val="001E62ED"/>
    <w:rsid w:val="001E6BEB"/>
    <w:rsid w:val="002018E1"/>
    <w:rsid w:val="002049D5"/>
    <w:rsid w:val="00211112"/>
    <w:rsid w:val="00211CCA"/>
    <w:rsid w:val="0021228D"/>
    <w:rsid w:val="00215952"/>
    <w:rsid w:val="00226340"/>
    <w:rsid w:val="00226F8B"/>
    <w:rsid w:val="0023289B"/>
    <w:rsid w:val="002336EA"/>
    <w:rsid w:val="00246A90"/>
    <w:rsid w:val="00255EAB"/>
    <w:rsid w:val="00256D10"/>
    <w:rsid w:val="00264F0E"/>
    <w:rsid w:val="00275A8B"/>
    <w:rsid w:val="00276BFC"/>
    <w:rsid w:val="00287782"/>
    <w:rsid w:val="00290DF9"/>
    <w:rsid w:val="002A42C7"/>
    <w:rsid w:val="002A53E4"/>
    <w:rsid w:val="002C0434"/>
    <w:rsid w:val="002C0F70"/>
    <w:rsid w:val="002D0592"/>
    <w:rsid w:val="002D3BC3"/>
    <w:rsid w:val="002E1234"/>
    <w:rsid w:val="002E7C84"/>
    <w:rsid w:val="002F3761"/>
    <w:rsid w:val="002F3ABC"/>
    <w:rsid w:val="002F4452"/>
    <w:rsid w:val="002F4960"/>
    <w:rsid w:val="002F5E68"/>
    <w:rsid w:val="002F7733"/>
    <w:rsid w:val="00304D2C"/>
    <w:rsid w:val="00306C8C"/>
    <w:rsid w:val="003073DE"/>
    <w:rsid w:val="003109B9"/>
    <w:rsid w:val="0031446B"/>
    <w:rsid w:val="0031473A"/>
    <w:rsid w:val="00314F89"/>
    <w:rsid w:val="003176E8"/>
    <w:rsid w:val="003254F7"/>
    <w:rsid w:val="00325631"/>
    <w:rsid w:val="00326681"/>
    <w:rsid w:val="00332BCF"/>
    <w:rsid w:val="00333CA6"/>
    <w:rsid w:val="00336A35"/>
    <w:rsid w:val="0034020B"/>
    <w:rsid w:val="003416B5"/>
    <w:rsid w:val="0034172B"/>
    <w:rsid w:val="00347FC2"/>
    <w:rsid w:val="00350D81"/>
    <w:rsid w:val="00354E91"/>
    <w:rsid w:val="00354EE4"/>
    <w:rsid w:val="00355220"/>
    <w:rsid w:val="00361946"/>
    <w:rsid w:val="00366AA2"/>
    <w:rsid w:val="00371968"/>
    <w:rsid w:val="003736BB"/>
    <w:rsid w:val="00373A93"/>
    <w:rsid w:val="003751DC"/>
    <w:rsid w:val="003756BF"/>
    <w:rsid w:val="003765C6"/>
    <w:rsid w:val="00380241"/>
    <w:rsid w:val="003805AB"/>
    <w:rsid w:val="00380977"/>
    <w:rsid w:val="00381842"/>
    <w:rsid w:val="00386EED"/>
    <w:rsid w:val="00387CF3"/>
    <w:rsid w:val="00391063"/>
    <w:rsid w:val="00392A53"/>
    <w:rsid w:val="00393835"/>
    <w:rsid w:val="003969EA"/>
    <w:rsid w:val="003A5F07"/>
    <w:rsid w:val="003B05BD"/>
    <w:rsid w:val="003B226B"/>
    <w:rsid w:val="003B4575"/>
    <w:rsid w:val="003B4DFB"/>
    <w:rsid w:val="003B6043"/>
    <w:rsid w:val="003B7908"/>
    <w:rsid w:val="003C408C"/>
    <w:rsid w:val="003C74AA"/>
    <w:rsid w:val="003D0F3B"/>
    <w:rsid w:val="003D50FB"/>
    <w:rsid w:val="003D7248"/>
    <w:rsid w:val="003E0B5B"/>
    <w:rsid w:val="003E2EC7"/>
    <w:rsid w:val="003E3A58"/>
    <w:rsid w:val="003E3B85"/>
    <w:rsid w:val="003E40DF"/>
    <w:rsid w:val="003E45D2"/>
    <w:rsid w:val="003E548A"/>
    <w:rsid w:val="003E5C13"/>
    <w:rsid w:val="003E5C2B"/>
    <w:rsid w:val="003E7117"/>
    <w:rsid w:val="003F0A7F"/>
    <w:rsid w:val="003F16DD"/>
    <w:rsid w:val="003F4566"/>
    <w:rsid w:val="003F4D3C"/>
    <w:rsid w:val="003F5761"/>
    <w:rsid w:val="003F79DD"/>
    <w:rsid w:val="0040263A"/>
    <w:rsid w:val="004026A5"/>
    <w:rsid w:val="00402B3C"/>
    <w:rsid w:val="00403138"/>
    <w:rsid w:val="00407730"/>
    <w:rsid w:val="00410F24"/>
    <w:rsid w:val="00411B11"/>
    <w:rsid w:val="004130D3"/>
    <w:rsid w:val="00413180"/>
    <w:rsid w:val="00413510"/>
    <w:rsid w:val="004155C5"/>
    <w:rsid w:val="0041785B"/>
    <w:rsid w:val="00421EE6"/>
    <w:rsid w:val="00424F0D"/>
    <w:rsid w:val="00431B05"/>
    <w:rsid w:val="00434F63"/>
    <w:rsid w:val="00443DC5"/>
    <w:rsid w:val="004504CE"/>
    <w:rsid w:val="00451178"/>
    <w:rsid w:val="00453312"/>
    <w:rsid w:val="004557BC"/>
    <w:rsid w:val="00460A76"/>
    <w:rsid w:val="004626E4"/>
    <w:rsid w:val="00466540"/>
    <w:rsid w:val="0048311F"/>
    <w:rsid w:val="00485632"/>
    <w:rsid w:val="00485FF6"/>
    <w:rsid w:val="0049025A"/>
    <w:rsid w:val="004916CC"/>
    <w:rsid w:val="00491B98"/>
    <w:rsid w:val="00494BA9"/>
    <w:rsid w:val="004A0A1B"/>
    <w:rsid w:val="004A1192"/>
    <w:rsid w:val="004A69F6"/>
    <w:rsid w:val="004B7D88"/>
    <w:rsid w:val="004C1CEB"/>
    <w:rsid w:val="004C4007"/>
    <w:rsid w:val="004C437E"/>
    <w:rsid w:val="004D5E56"/>
    <w:rsid w:val="004E5585"/>
    <w:rsid w:val="004E5679"/>
    <w:rsid w:val="004E6287"/>
    <w:rsid w:val="004F0FDE"/>
    <w:rsid w:val="004F1A8E"/>
    <w:rsid w:val="004F4FFA"/>
    <w:rsid w:val="004F55F6"/>
    <w:rsid w:val="004F5BCA"/>
    <w:rsid w:val="004F73E2"/>
    <w:rsid w:val="00501475"/>
    <w:rsid w:val="00504C06"/>
    <w:rsid w:val="00507805"/>
    <w:rsid w:val="00513199"/>
    <w:rsid w:val="00521BEB"/>
    <w:rsid w:val="00522DD7"/>
    <w:rsid w:val="00532F56"/>
    <w:rsid w:val="0053626C"/>
    <w:rsid w:val="00537C94"/>
    <w:rsid w:val="00541700"/>
    <w:rsid w:val="005438EB"/>
    <w:rsid w:val="00545971"/>
    <w:rsid w:val="00551626"/>
    <w:rsid w:val="005565C1"/>
    <w:rsid w:val="005630DE"/>
    <w:rsid w:val="00563D94"/>
    <w:rsid w:val="005662F8"/>
    <w:rsid w:val="00570D41"/>
    <w:rsid w:val="00570DC5"/>
    <w:rsid w:val="00573F59"/>
    <w:rsid w:val="00580DD0"/>
    <w:rsid w:val="0058154F"/>
    <w:rsid w:val="00583C27"/>
    <w:rsid w:val="00595D68"/>
    <w:rsid w:val="005A691E"/>
    <w:rsid w:val="005A69A5"/>
    <w:rsid w:val="005B15B9"/>
    <w:rsid w:val="005B2EC3"/>
    <w:rsid w:val="005B6629"/>
    <w:rsid w:val="005C13B6"/>
    <w:rsid w:val="005C17D6"/>
    <w:rsid w:val="005D03B3"/>
    <w:rsid w:val="005D747E"/>
    <w:rsid w:val="005E167A"/>
    <w:rsid w:val="005E2C84"/>
    <w:rsid w:val="005E4867"/>
    <w:rsid w:val="005E5A97"/>
    <w:rsid w:val="005F2257"/>
    <w:rsid w:val="005F38C7"/>
    <w:rsid w:val="005F6F6A"/>
    <w:rsid w:val="00600EB2"/>
    <w:rsid w:val="00601707"/>
    <w:rsid w:val="00605047"/>
    <w:rsid w:val="00613A78"/>
    <w:rsid w:val="006169B7"/>
    <w:rsid w:val="00617509"/>
    <w:rsid w:val="0062007C"/>
    <w:rsid w:val="006238E1"/>
    <w:rsid w:val="00625ECB"/>
    <w:rsid w:val="00627299"/>
    <w:rsid w:val="00641117"/>
    <w:rsid w:val="006421D1"/>
    <w:rsid w:val="00643A6D"/>
    <w:rsid w:val="00643FFC"/>
    <w:rsid w:val="00646149"/>
    <w:rsid w:val="006462FB"/>
    <w:rsid w:val="00655A62"/>
    <w:rsid w:val="006606B8"/>
    <w:rsid w:val="006651D2"/>
    <w:rsid w:val="00665594"/>
    <w:rsid w:val="00674C24"/>
    <w:rsid w:val="00680778"/>
    <w:rsid w:val="006842F5"/>
    <w:rsid w:val="0068641E"/>
    <w:rsid w:val="00686FA0"/>
    <w:rsid w:val="00690B3B"/>
    <w:rsid w:val="006957EE"/>
    <w:rsid w:val="0069598D"/>
    <w:rsid w:val="006969CA"/>
    <w:rsid w:val="006A13EF"/>
    <w:rsid w:val="006A36AB"/>
    <w:rsid w:val="006A6E13"/>
    <w:rsid w:val="006A7A8C"/>
    <w:rsid w:val="006B00F1"/>
    <w:rsid w:val="006B4BA3"/>
    <w:rsid w:val="006C737D"/>
    <w:rsid w:val="006D658B"/>
    <w:rsid w:val="006D7CB3"/>
    <w:rsid w:val="006E14D3"/>
    <w:rsid w:val="007034E6"/>
    <w:rsid w:val="0071011E"/>
    <w:rsid w:val="00712692"/>
    <w:rsid w:val="00717123"/>
    <w:rsid w:val="00720F95"/>
    <w:rsid w:val="007261BA"/>
    <w:rsid w:val="007348A1"/>
    <w:rsid w:val="00737512"/>
    <w:rsid w:val="007422E9"/>
    <w:rsid w:val="0074470A"/>
    <w:rsid w:val="0074491E"/>
    <w:rsid w:val="007465A4"/>
    <w:rsid w:val="00746D75"/>
    <w:rsid w:val="0076330C"/>
    <w:rsid w:val="00771029"/>
    <w:rsid w:val="0077202F"/>
    <w:rsid w:val="00772370"/>
    <w:rsid w:val="007745FF"/>
    <w:rsid w:val="00775E20"/>
    <w:rsid w:val="00783CA6"/>
    <w:rsid w:val="007914BE"/>
    <w:rsid w:val="00791757"/>
    <w:rsid w:val="00792732"/>
    <w:rsid w:val="007943A6"/>
    <w:rsid w:val="0079455D"/>
    <w:rsid w:val="00795EA1"/>
    <w:rsid w:val="007A15BB"/>
    <w:rsid w:val="007A3506"/>
    <w:rsid w:val="007B2379"/>
    <w:rsid w:val="007B27E7"/>
    <w:rsid w:val="007B2F82"/>
    <w:rsid w:val="007C2AEF"/>
    <w:rsid w:val="007C35D4"/>
    <w:rsid w:val="007C70E4"/>
    <w:rsid w:val="007E1B0A"/>
    <w:rsid w:val="0080200F"/>
    <w:rsid w:val="00802F58"/>
    <w:rsid w:val="008072F6"/>
    <w:rsid w:val="0081585F"/>
    <w:rsid w:val="0081594F"/>
    <w:rsid w:val="008255E1"/>
    <w:rsid w:val="008259BD"/>
    <w:rsid w:val="00825E59"/>
    <w:rsid w:val="00826153"/>
    <w:rsid w:val="0082636D"/>
    <w:rsid w:val="0083580B"/>
    <w:rsid w:val="00836B6B"/>
    <w:rsid w:val="0084603A"/>
    <w:rsid w:val="008479AF"/>
    <w:rsid w:val="00850356"/>
    <w:rsid w:val="00855F4D"/>
    <w:rsid w:val="00870160"/>
    <w:rsid w:val="0087059E"/>
    <w:rsid w:val="008708D6"/>
    <w:rsid w:val="00872ADE"/>
    <w:rsid w:val="00875624"/>
    <w:rsid w:val="00875C50"/>
    <w:rsid w:val="0088168A"/>
    <w:rsid w:val="00881822"/>
    <w:rsid w:val="00895D3B"/>
    <w:rsid w:val="008972A5"/>
    <w:rsid w:val="0089758A"/>
    <w:rsid w:val="008976AC"/>
    <w:rsid w:val="008A6093"/>
    <w:rsid w:val="008C3578"/>
    <w:rsid w:val="008C5A53"/>
    <w:rsid w:val="008C698B"/>
    <w:rsid w:val="008D7CE2"/>
    <w:rsid w:val="008E2C64"/>
    <w:rsid w:val="008E765E"/>
    <w:rsid w:val="008E7BB7"/>
    <w:rsid w:val="008F1A8D"/>
    <w:rsid w:val="0090017D"/>
    <w:rsid w:val="00905538"/>
    <w:rsid w:val="00905E68"/>
    <w:rsid w:val="00907066"/>
    <w:rsid w:val="0090791D"/>
    <w:rsid w:val="009105C5"/>
    <w:rsid w:val="0091404C"/>
    <w:rsid w:val="00917740"/>
    <w:rsid w:val="009220FC"/>
    <w:rsid w:val="00924181"/>
    <w:rsid w:val="0092607A"/>
    <w:rsid w:val="00927FB8"/>
    <w:rsid w:val="00932053"/>
    <w:rsid w:val="0093272D"/>
    <w:rsid w:val="00944CAA"/>
    <w:rsid w:val="00947AAD"/>
    <w:rsid w:val="00951B5A"/>
    <w:rsid w:val="00954759"/>
    <w:rsid w:val="0095678A"/>
    <w:rsid w:val="00957762"/>
    <w:rsid w:val="0096342F"/>
    <w:rsid w:val="00965508"/>
    <w:rsid w:val="009658BE"/>
    <w:rsid w:val="00965E65"/>
    <w:rsid w:val="00971783"/>
    <w:rsid w:val="00973EA6"/>
    <w:rsid w:val="009758E9"/>
    <w:rsid w:val="00980A5C"/>
    <w:rsid w:val="0098770D"/>
    <w:rsid w:val="0099269C"/>
    <w:rsid w:val="00996C9E"/>
    <w:rsid w:val="0099710B"/>
    <w:rsid w:val="009A1AB1"/>
    <w:rsid w:val="009A48F4"/>
    <w:rsid w:val="009A5A20"/>
    <w:rsid w:val="009A69AC"/>
    <w:rsid w:val="009A6A09"/>
    <w:rsid w:val="009B5D7F"/>
    <w:rsid w:val="009B6940"/>
    <w:rsid w:val="009B7008"/>
    <w:rsid w:val="009B7B9A"/>
    <w:rsid w:val="009C25AE"/>
    <w:rsid w:val="009C566E"/>
    <w:rsid w:val="009C61A3"/>
    <w:rsid w:val="009C77AF"/>
    <w:rsid w:val="009D70EB"/>
    <w:rsid w:val="009E375A"/>
    <w:rsid w:val="009E656B"/>
    <w:rsid w:val="009F20E9"/>
    <w:rsid w:val="009F3A21"/>
    <w:rsid w:val="009F50FB"/>
    <w:rsid w:val="009F6EE9"/>
    <w:rsid w:val="00A02ABC"/>
    <w:rsid w:val="00A04197"/>
    <w:rsid w:val="00A045D5"/>
    <w:rsid w:val="00A17335"/>
    <w:rsid w:val="00A210AE"/>
    <w:rsid w:val="00A212D5"/>
    <w:rsid w:val="00A217CC"/>
    <w:rsid w:val="00A22B75"/>
    <w:rsid w:val="00A23451"/>
    <w:rsid w:val="00A26E8B"/>
    <w:rsid w:val="00A272FB"/>
    <w:rsid w:val="00A50E4F"/>
    <w:rsid w:val="00A8065C"/>
    <w:rsid w:val="00A844AD"/>
    <w:rsid w:val="00A917E3"/>
    <w:rsid w:val="00A95E64"/>
    <w:rsid w:val="00AA2571"/>
    <w:rsid w:val="00AA62A9"/>
    <w:rsid w:val="00AA745C"/>
    <w:rsid w:val="00AC013B"/>
    <w:rsid w:val="00AC2FD3"/>
    <w:rsid w:val="00AC46AB"/>
    <w:rsid w:val="00AD7E94"/>
    <w:rsid w:val="00AE1EC0"/>
    <w:rsid w:val="00AE4B58"/>
    <w:rsid w:val="00AE5393"/>
    <w:rsid w:val="00AE7140"/>
    <w:rsid w:val="00AF4BAA"/>
    <w:rsid w:val="00AF5217"/>
    <w:rsid w:val="00AF63F5"/>
    <w:rsid w:val="00AF64B1"/>
    <w:rsid w:val="00B00E83"/>
    <w:rsid w:val="00B01483"/>
    <w:rsid w:val="00B01FBA"/>
    <w:rsid w:val="00B02A65"/>
    <w:rsid w:val="00B03B4E"/>
    <w:rsid w:val="00B03D57"/>
    <w:rsid w:val="00B056B8"/>
    <w:rsid w:val="00B131B5"/>
    <w:rsid w:val="00B16E61"/>
    <w:rsid w:val="00B1768B"/>
    <w:rsid w:val="00B2021E"/>
    <w:rsid w:val="00B22D76"/>
    <w:rsid w:val="00B23440"/>
    <w:rsid w:val="00B247AE"/>
    <w:rsid w:val="00B31AB2"/>
    <w:rsid w:val="00B330E3"/>
    <w:rsid w:val="00B37706"/>
    <w:rsid w:val="00B42AF5"/>
    <w:rsid w:val="00B5251B"/>
    <w:rsid w:val="00B60A75"/>
    <w:rsid w:val="00B60B4E"/>
    <w:rsid w:val="00B64E5D"/>
    <w:rsid w:val="00B70730"/>
    <w:rsid w:val="00B7153F"/>
    <w:rsid w:val="00B71F29"/>
    <w:rsid w:val="00B75E01"/>
    <w:rsid w:val="00B87182"/>
    <w:rsid w:val="00B928F6"/>
    <w:rsid w:val="00B92D75"/>
    <w:rsid w:val="00B9436D"/>
    <w:rsid w:val="00BA1696"/>
    <w:rsid w:val="00BA707B"/>
    <w:rsid w:val="00BA711F"/>
    <w:rsid w:val="00BB4264"/>
    <w:rsid w:val="00BC646D"/>
    <w:rsid w:val="00BC7761"/>
    <w:rsid w:val="00BD107D"/>
    <w:rsid w:val="00BD2319"/>
    <w:rsid w:val="00BD2753"/>
    <w:rsid w:val="00BE59A6"/>
    <w:rsid w:val="00BF1E63"/>
    <w:rsid w:val="00BF4B6C"/>
    <w:rsid w:val="00C03CE2"/>
    <w:rsid w:val="00C04245"/>
    <w:rsid w:val="00C07B4E"/>
    <w:rsid w:val="00C12260"/>
    <w:rsid w:val="00C16135"/>
    <w:rsid w:val="00C174B9"/>
    <w:rsid w:val="00C2296E"/>
    <w:rsid w:val="00C3164B"/>
    <w:rsid w:val="00C319D8"/>
    <w:rsid w:val="00C34564"/>
    <w:rsid w:val="00C440A3"/>
    <w:rsid w:val="00C47BBC"/>
    <w:rsid w:val="00C5058F"/>
    <w:rsid w:val="00C535A8"/>
    <w:rsid w:val="00C56EE7"/>
    <w:rsid w:val="00C57CD4"/>
    <w:rsid w:val="00C57D59"/>
    <w:rsid w:val="00C605AC"/>
    <w:rsid w:val="00C6369B"/>
    <w:rsid w:val="00C712EB"/>
    <w:rsid w:val="00C76725"/>
    <w:rsid w:val="00C85602"/>
    <w:rsid w:val="00C86301"/>
    <w:rsid w:val="00C93944"/>
    <w:rsid w:val="00C93F63"/>
    <w:rsid w:val="00C947B0"/>
    <w:rsid w:val="00CA00D7"/>
    <w:rsid w:val="00CA1189"/>
    <w:rsid w:val="00CA1FBA"/>
    <w:rsid w:val="00CA5860"/>
    <w:rsid w:val="00CA7D95"/>
    <w:rsid w:val="00CB0C8D"/>
    <w:rsid w:val="00CB235B"/>
    <w:rsid w:val="00CC4599"/>
    <w:rsid w:val="00CD08AE"/>
    <w:rsid w:val="00CD1D8B"/>
    <w:rsid w:val="00CD4D60"/>
    <w:rsid w:val="00CD7EEE"/>
    <w:rsid w:val="00CE07E6"/>
    <w:rsid w:val="00CE564F"/>
    <w:rsid w:val="00CF1F6D"/>
    <w:rsid w:val="00CF20B7"/>
    <w:rsid w:val="00CF3A9C"/>
    <w:rsid w:val="00CF503C"/>
    <w:rsid w:val="00CF6087"/>
    <w:rsid w:val="00D03856"/>
    <w:rsid w:val="00D03CE6"/>
    <w:rsid w:val="00D109D7"/>
    <w:rsid w:val="00D1615C"/>
    <w:rsid w:val="00D200C6"/>
    <w:rsid w:val="00D20A55"/>
    <w:rsid w:val="00D2529C"/>
    <w:rsid w:val="00D26CF2"/>
    <w:rsid w:val="00D42139"/>
    <w:rsid w:val="00D435CE"/>
    <w:rsid w:val="00D469D1"/>
    <w:rsid w:val="00D50B1E"/>
    <w:rsid w:val="00D50DDA"/>
    <w:rsid w:val="00D53D69"/>
    <w:rsid w:val="00D57CDC"/>
    <w:rsid w:val="00D652CF"/>
    <w:rsid w:val="00D65ED8"/>
    <w:rsid w:val="00D668B0"/>
    <w:rsid w:val="00D7137D"/>
    <w:rsid w:val="00D72EB7"/>
    <w:rsid w:val="00D7632E"/>
    <w:rsid w:val="00D82EED"/>
    <w:rsid w:val="00D94F83"/>
    <w:rsid w:val="00D97F92"/>
    <w:rsid w:val="00DA2232"/>
    <w:rsid w:val="00DA238F"/>
    <w:rsid w:val="00DA3B72"/>
    <w:rsid w:val="00DA6289"/>
    <w:rsid w:val="00DA6D17"/>
    <w:rsid w:val="00DB0412"/>
    <w:rsid w:val="00DB1DDE"/>
    <w:rsid w:val="00DB607F"/>
    <w:rsid w:val="00DC5913"/>
    <w:rsid w:val="00DC6AA0"/>
    <w:rsid w:val="00DD1DF2"/>
    <w:rsid w:val="00DD5370"/>
    <w:rsid w:val="00DD7311"/>
    <w:rsid w:val="00DE6645"/>
    <w:rsid w:val="00DF48CF"/>
    <w:rsid w:val="00E05C1C"/>
    <w:rsid w:val="00E060E9"/>
    <w:rsid w:val="00E071E5"/>
    <w:rsid w:val="00E14CDD"/>
    <w:rsid w:val="00E25597"/>
    <w:rsid w:val="00E26FF2"/>
    <w:rsid w:val="00E2777B"/>
    <w:rsid w:val="00E278B2"/>
    <w:rsid w:val="00E35ABA"/>
    <w:rsid w:val="00E365E4"/>
    <w:rsid w:val="00E3787E"/>
    <w:rsid w:val="00E41168"/>
    <w:rsid w:val="00E439FC"/>
    <w:rsid w:val="00E452CF"/>
    <w:rsid w:val="00E5172B"/>
    <w:rsid w:val="00E51D89"/>
    <w:rsid w:val="00E61FF9"/>
    <w:rsid w:val="00E62333"/>
    <w:rsid w:val="00E665B2"/>
    <w:rsid w:val="00E666E8"/>
    <w:rsid w:val="00E67B55"/>
    <w:rsid w:val="00E71414"/>
    <w:rsid w:val="00E71D10"/>
    <w:rsid w:val="00E72170"/>
    <w:rsid w:val="00E74EF5"/>
    <w:rsid w:val="00E800E2"/>
    <w:rsid w:val="00E825C4"/>
    <w:rsid w:val="00E92ED8"/>
    <w:rsid w:val="00E94C15"/>
    <w:rsid w:val="00EB241C"/>
    <w:rsid w:val="00EB59FF"/>
    <w:rsid w:val="00EC1951"/>
    <w:rsid w:val="00EC352B"/>
    <w:rsid w:val="00EC462C"/>
    <w:rsid w:val="00EC4791"/>
    <w:rsid w:val="00EC6822"/>
    <w:rsid w:val="00EC6FB3"/>
    <w:rsid w:val="00EC7B7E"/>
    <w:rsid w:val="00ED01A5"/>
    <w:rsid w:val="00ED2AEA"/>
    <w:rsid w:val="00ED3765"/>
    <w:rsid w:val="00EE36A1"/>
    <w:rsid w:val="00EE489E"/>
    <w:rsid w:val="00EF086D"/>
    <w:rsid w:val="00EF1164"/>
    <w:rsid w:val="00F041A4"/>
    <w:rsid w:val="00F047EA"/>
    <w:rsid w:val="00F07207"/>
    <w:rsid w:val="00F13BFA"/>
    <w:rsid w:val="00F32DA5"/>
    <w:rsid w:val="00F33A19"/>
    <w:rsid w:val="00F37382"/>
    <w:rsid w:val="00F4168F"/>
    <w:rsid w:val="00F41F7F"/>
    <w:rsid w:val="00F43B23"/>
    <w:rsid w:val="00F43FEC"/>
    <w:rsid w:val="00F44942"/>
    <w:rsid w:val="00F45B7E"/>
    <w:rsid w:val="00F51971"/>
    <w:rsid w:val="00F57E30"/>
    <w:rsid w:val="00F669AD"/>
    <w:rsid w:val="00F67D35"/>
    <w:rsid w:val="00F72C1C"/>
    <w:rsid w:val="00F77736"/>
    <w:rsid w:val="00F84A3F"/>
    <w:rsid w:val="00F8661D"/>
    <w:rsid w:val="00F90FA7"/>
    <w:rsid w:val="00F9695C"/>
    <w:rsid w:val="00FA4DD7"/>
    <w:rsid w:val="00FA7EE2"/>
    <w:rsid w:val="00FB00CC"/>
    <w:rsid w:val="00FB1FA3"/>
    <w:rsid w:val="00FB64A2"/>
    <w:rsid w:val="00FB6A67"/>
    <w:rsid w:val="00FC1A42"/>
    <w:rsid w:val="00FC41E9"/>
    <w:rsid w:val="00FC5481"/>
    <w:rsid w:val="00FC5A6B"/>
    <w:rsid w:val="00FD0F30"/>
    <w:rsid w:val="00FD127E"/>
    <w:rsid w:val="00FD1D2F"/>
    <w:rsid w:val="00FD31C3"/>
    <w:rsid w:val="00FD3880"/>
    <w:rsid w:val="00FD3BE9"/>
    <w:rsid w:val="00FD6C65"/>
    <w:rsid w:val="00FE0693"/>
    <w:rsid w:val="00FE16E7"/>
    <w:rsid w:val="00FE6005"/>
    <w:rsid w:val="00FE76AF"/>
    <w:rsid w:val="00FF0581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4EE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B2EC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354EE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354EE4"/>
    <w:rPr>
      <w:b/>
      <w:sz w:val="32"/>
      <w:lang w:val="ru-RU" w:eastAsia="ru-RU" w:bidi="ar-SA"/>
    </w:rPr>
  </w:style>
  <w:style w:type="paragraph" w:styleId="a4">
    <w:name w:val="Title"/>
    <w:basedOn w:val="a"/>
    <w:link w:val="a3"/>
    <w:qFormat/>
    <w:rsid w:val="00354EE4"/>
    <w:pPr>
      <w:jc w:val="center"/>
    </w:pPr>
    <w:rPr>
      <w:b/>
      <w:sz w:val="32"/>
      <w:szCs w:val="20"/>
    </w:rPr>
  </w:style>
  <w:style w:type="table" w:styleId="a5">
    <w:name w:val="Table Grid"/>
    <w:basedOn w:val="a1"/>
    <w:rsid w:val="00354E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"/>
    <w:basedOn w:val="a"/>
    <w:rsid w:val="007745F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7745FF"/>
    <w:pPr>
      <w:widowControl w:val="0"/>
      <w:overflowPunct w:val="0"/>
      <w:autoSpaceDE w:val="0"/>
      <w:autoSpaceDN w:val="0"/>
      <w:adjustRightInd w:val="0"/>
    </w:pPr>
    <w:rPr>
      <w:rFonts w:ascii="Arial" w:hAnsi="Arial"/>
      <w:b/>
      <w:sz w:val="16"/>
    </w:rPr>
  </w:style>
  <w:style w:type="paragraph" w:styleId="a6">
    <w:name w:val="Balloon Text"/>
    <w:basedOn w:val="a"/>
    <w:link w:val="a7"/>
    <w:rsid w:val="00905E68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CA5860"/>
    <w:rPr>
      <w:sz w:val="24"/>
      <w:szCs w:val="24"/>
    </w:rPr>
  </w:style>
  <w:style w:type="paragraph" w:customStyle="1" w:styleId="ConsPlusCell">
    <w:name w:val="ConsPlusCell"/>
    <w:rsid w:val="00F041A4"/>
    <w:pPr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Hyperlink"/>
    <w:rsid w:val="00E666E8"/>
    <w:rPr>
      <w:color w:val="0000FF"/>
      <w:u w:val="single"/>
    </w:rPr>
  </w:style>
  <w:style w:type="paragraph" w:customStyle="1" w:styleId="aa">
    <w:name w:val="Нормальный"/>
    <w:rsid w:val="00CA1189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customStyle="1" w:styleId="ab">
    <w:name w:val="Заголовок"/>
    <w:rsid w:val="00CA1189"/>
    <w:pPr>
      <w:widowControl w:val="0"/>
      <w:autoSpaceDE w:val="0"/>
      <w:autoSpaceDN w:val="0"/>
      <w:adjustRightInd w:val="0"/>
    </w:pPr>
    <w:rPr>
      <w:b/>
      <w:bCs/>
      <w:color w:val="000000"/>
      <w:sz w:val="26"/>
      <w:szCs w:val="26"/>
    </w:rPr>
  </w:style>
  <w:style w:type="paragraph" w:styleId="ac">
    <w:name w:val="Subtitle"/>
    <w:basedOn w:val="a"/>
    <w:next w:val="ad"/>
    <w:link w:val="ae"/>
    <w:qFormat/>
    <w:rsid w:val="008708D6"/>
    <w:pPr>
      <w:keepNext/>
      <w:spacing w:before="240" w:after="120"/>
      <w:jc w:val="center"/>
    </w:pPr>
    <w:rPr>
      <w:rFonts w:ascii="Arial" w:eastAsia="Lucida Sans Unicode" w:hAnsi="Arial"/>
      <w:i/>
      <w:iCs/>
      <w:sz w:val="28"/>
      <w:szCs w:val="28"/>
      <w:lang w:val="x-none" w:eastAsia="ar-SA"/>
    </w:rPr>
  </w:style>
  <w:style w:type="character" w:customStyle="1" w:styleId="ae">
    <w:name w:val="Подзаголовок Знак"/>
    <w:link w:val="ac"/>
    <w:rsid w:val="008708D6"/>
    <w:rPr>
      <w:rFonts w:ascii="Arial" w:eastAsia="Lucida Sans Unicode" w:hAnsi="Arial"/>
      <w:i/>
      <w:iCs/>
      <w:sz w:val="28"/>
      <w:szCs w:val="28"/>
      <w:lang w:val="x-none" w:eastAsia="ar-SA"/>
    </w:rPr>
  </w:style>
  <w:style w:type="paragraph" w:styleId="ad">
    <w:name w:val="Body Text"/>
    <w:basedOn w:val="a"/>
    <w:link w:val="af"/>
    <w:rsid w:val="008708D6"/>
    <w:pPr>
      <w:spacing w:after="120"/>
    </w:pPr>
  </w:style>
  <w:style w:type="character" w:customStyle="1" w:styleId="af">
    <w:name w:val="Основной текст Знак"/>
    <w:link w:val="ad"/>
    <w:rsid w:val="008708D6"/>
    <w:rPr>
      <w:sz w:val="24"/>
      <w:szCs w:val="24"/>
    </w:rPr>
  </w:style>
  <w:style w:type="paragraph" w:customStyle="1" w:styleId="ConsPlusNormal">
    <w:name w:val="ConsPlusNormal"/>
    <w:rsid w:val="002E7C84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FORMATTEXT">
    <w:name w:val=".FORMATTEXT"/>
    <w:uiPriority w:val="99"/>
    <w:rsid w:val="00EE489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0">
    <w:name w:val="Strong"/>
    <w:uiPriority w:val="22"/>
    <w:qFormat/>
    <w:rsid w:val="003416B5"/>
    <w:rPr>
      <w:b/>
      <w:bCs/>
    </w:rPr>
  </w:style>
  <w:style w:type="character" w:customStyle="1" w:styleId="10">
    <w:name w:val="Заголовок 1 Знак"/>
    <w:link w:val="1"/>
    <w:rsid w:val="005B2EC3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rsid w:val="005B2E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B2EC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header"/>
    <w:basedOn w:val="a"/>
    <w:link w:val="af2"/>
    <w:uiPriority w:val="99"/>
    <w:rsid w:val="005B2EC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5B2EC3"/>
    <w:rPr>
      <w:sz w:val="24"/>
      <w:szCs w:val="24"/>
      <w:lang w:val="x-none" w:eastAsia="x-none"/>
    </w:rPr>
  </w:style>
  <w:style w:type="paragraph" w:styleId="af3">
    <w:name w:val="footer"/>
    <w:basedOn w:val="a"/>
    <w:link w:val="af4"/>
    <w:rsid w:val="005B2EC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4">
    <w:name w:val="Нижний колонтитул Знак"/>
    <w:link w:val="af3"/>
    <w:rsid w:val="005B2EC3"/>
    <w:rPr>
      <w:sz w:val="24"/>
      <w:szCs w:val="24"/>
      <w:lang w:val="x-none" w:eastAsia="x-none"/>
    </w:rPr>
  </w:style>
  <w:style w:type="numbering" w:customStyle="1" w:styleId="12">
    <w:name w:val="Нет списка1"/>
    <w:next w:val="a2"/>
    <w:uiPriority w:val="99"/>
    <w:semiHidden/>
    <w:unhideWhenUsed/>
    <w:rsid w:val="005B2EC3"/>
  </w:style>
  <w:style w:type="character" w:customStyle="1" w:styleId="40">
    <w:name w:val="Заголовок 4 Знак"/>
    <w:link w:val="4"/>
    <w:rsid w:val="005B2EC3"/>
    <w:rPr>
      <w:b/>
      <w:bCs/>
      <w:sz w:val="28"/>
      <w:szCs w:val="28"/>
    </w:rPr>
  </w:style>
  <w:style w:type="character" w:styleId="af5">
    <w:name w:val="FollowedHyperlink"/>
    <w:uiPriority w:val="99"/>
    <w:unhideWhenUsed/>
    <w:rsid w:val="005B2EC3"/>
    <w:rPr>
      <w:color w:val="800080"/>
      <w:u w:val="single"/>
    </w:rPr>
  </w:style>
  <w:style w:type="character" w:customStyle="1" w:styleId="a7">
    <w:name w:val="Текст выноски Знак"/>
    <w:link w:val="a6"/>
    <w:rsid w:val="005B2EC3"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rsid w:val="00E41168"/>
    <w:pPr>
      <w:ind w:left="720"/>
      <w:contextualSpacing/>
    </w:pPr>
  </w:style>
  <w:style w:type="paragraph" w:customStyle="1" w:styleId="headertext">
    <w:name w:val="headertext"/>
    <w:basedOn w:val="a"/>
    <w:rsid w:val="004A1192"/>
    <w:pPr>
      <w:spacing w:before="100" w:beforeAutospacing="1" w:after="100" w:afterAutospacing="1"/>
    </w:pPr>
  </w:style>
  <w:style w:type="character" w:customStyle="1" w:styleId="titleheader">
    <w:name w:val="titleheader"/>
    <w:rsid w:val="00181965"/>
  </w:style>
  <w:style w:type="paragraph" w:styleId="af7">
    <w:name w:val="Normal (Web)"/>
    <w:basedOn w:val="a"/>
    <w:uiPriority w:val="99"/>
    <w:unhideWhenUsed/>
    <w:rsid w:val="001043AC"/>
    <w:pPr>
      <w:spacing w:before="100" w:beforeAutospacing="1" w:after="100" w:afterAutospacing="1"/>
    </w:pPr>
  </w:style>
  <w:style w:type="paragraph" w:customStyle="1" w:styleId="af8">
    <w:name w:val="АстильНПА"/>
    <w:basedOn w:val="a"/>
    <w:link w:val="af9"/>
    <w:qFormat/>
    <w:rsid w:val="00C04245"/>
    <w:pPr>
      <w:widowControl w:val="0"/>
      <w:autoSpaceDE w:val="0"/>
      <w:autoSpaceDN w:val="0"/>
      <w:adjustRightInd w:val="0"/>
      <w:ind w:firstLineChars="253" w:firstLine="708"/>
      <w:jc w:val="both"/>
    </w:pPr>
    <w:rPr>
      <w:sz w:val="28"/>
      <w:szCs w:val="28"/>
    </w:rPr>
  </w:style>
  <w:style w:type="character" w:customStyle="1" w:styleId="af9">
    <w:name w:val="АстильНПА Знак"/>
    <w:basedOn w:val="a0"/>
    <w:link w:val="af8"/>
    <w:rsid w:val="00C04245"/>
    <w:rPr>
      <w:sz w:val="28"/>
      <w:szCs w:val="28"/>
    </w:rPr>
  </w:style>
  <w:style w:type="character" w:customStyle="1" w:styleId="13">
    <w:name w:val="Название Знак1"/>
    <w:basedOn w:val="a0"/>
    <w:uiPriority w:val="10"/>
    <w:rsid w:val="00094F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4EE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B2EC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354EE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354EE4"/>
    <w:rPr>
      <w:b/>
      <w:sz w:val="32"/>
      <w:lang w:val="ru-RU" w:eastAsia="ru-RU" w:bidi="ar-SA"/>
    </w:rPr>
  </w:style>
  <w:style w:type="paragraph" w:styleId="a4">
    <w:name w:val="Title"/>
    <w:basedOn w:val="a"/>
    <w:link w:val="a3"/>
    <w:qFormat/>
    <w:rsid w:val="00354EE4"/>
    <w:pPr>
      <w:jc w:val="center"/>
    </w:pPr>
    <w:rPr>
      <w:b/>
      <w:sz w:val="32"/>
      <w:szCs w:val="20"/>
    </w:rPr>
  </w:style>
  <w:style w:type="table" w:styleId="a5">
    <w:name w:val="Table Grid"/>
    <w:basedOn w:val="a1"/>
    <w:rsid w:val="00354E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"/>
    <w:basedOn w:val="a"/>
    <w:rsid w:val="007745F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7745FF"/>
    <w:pPr>
      <w:widowControl w:val="0"/>
      <w:overflowPunct w:val="0"/>
      <w:autoSpaceDE w:val="0"/>
      <w:autoSpaceDN w:val="0"/>
      <w:adjustRightInd w:val="0"/>
    </w:pPr>
    <w:rPr>
      <w:rFonts w:ascii="Arial" w:hAnsi="Arial"/>
      <w:b/>
      <w:sz w:val="16"/>
    </w:rPr>
  </w:style>
  <w:style w:type="paragraph" w:styleId="a6">
    <w:name w:val="Balloon Text"/>
    <w:basedOn w:val="a"/>
    <w:link w:val="a7"/>
    <w:rsid w:val="00905E68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CA5860"/>
    <w:rPr>
      <w:sz w:val="24"/>
      <w:szCs w:val="24"/>
    </w:rPr>
  </w:style>
  <w:style w:type="paragraph" w:customStyle="1" w:styleId="ConsPlusCell">
    <w:name w:val="ConsPlusCell"/>
    <w:rsid w:val="00F041A4"/>
    <w:pPr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Hyperlink"/>
    <w:rsid w:val="00E666E8"/>
    <w:rPr>
      <w:color w:val="0000FF"/>
      <w:u w:val="single"/>
    </w:rPr>
  </w:style>
  <w:style w:type="paragraph" w:customStyle="1" w:styleId="aa">
    <w:name w:val="Нормальный"/>
    <w:rsid w:val="00CA1189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customStyle="1" w:styleId="ab">
    <w:name w:val="Заголовок"/>
    <w:rsid w:val="00CA1189"/>
    <w:pPr>
      <w:widowControl w:val="0"/>
      <w:autoSpaceDE w:val="0"/>
      <w:autoSpaceDN w:val="0"/>
      <w:adjustRightInd w:val="0"/>
    </w:pPr>
    <w:rPr>
      <w:b/>
      <w:bCs/>
      <w:color w:val="000000"/>
      <w:sz w:val="26"/>
      <w:szCs w:val="26"/>
    </w:rPr>
  </w:style>
  <w:style w:type="paragraph" w:styleId="ac">
    <w:name w:val="Subtitle"/>
    <w:basedOn w:val="a"/>
    <w:next w:val="ad"/>
    <w:link w:val="ae"/>
    <w:qFormat/>
    <w:rsid w:val="008708D6"/>
    <w:pPr>
      <w:keepNext/>
      <w:spacing w:before="240" w:after="120"/>
      <w:jc w:val="center"/>
    </w:pPr>
    <w:rPr>
      <w:rFonts w:ascii="Arial" w:eastAsia="Lucida Sans Unicode" w:hAnsi="Arial"/>
      <w:i/>
      <w:iCs/>
      <w:sz w:val="28"/>
      <w:szCs w:val="28"/>
      <w:lang w:val="x-none" w:eastAsia="ar-SA"/>
    </w:rPr>
  </w:style>
  <w:style w:type="character" w:customStyle="1" w:styleId="ae">
    <w:name w:val="Подзаголовок Знак"/>
    <w:link w:val="ac"/>
    <w:rsid w:val="008708D6"/>
    <w:rPr>
      <w:rFonts w:ascii="Arial" w:eastAsia="Lucida Sans Unicode" w:hAnsi="Arial"/>
      <w:i/>
      <w:iCs/>
      <w:sz w:val="28"/>
      <w:szCs w:val="28"/>
      <w:lang w:val="x-none" w:eastAsia="ar-SA"/>
    </w:rPr>
  </w:style>
  <w:style w:type="paragraph" w:styleId="ad">
    <w:name w:val="Body Text"/>
    <w:basedOn w:val="a"/>
    <w:link w:val="af"/>
    <w:rsid w:val="008708D6"/>
    <w:pPr>
      <w:spacing w:after="120"/>
    </w:pPr>
  </w:style>
  <w:style w:type="character" w:customStyle="1" w:styleId="af">
    <w:name w:val="Основной текст Знак"/>
    <w:link w:val="ad"/>
    <w:rsid w:val="008708D6"/>
    <w:rPr>
      <w:sz w:val="24"/>
      <w:szCs w:val="24"/>
    </w:rPr>
  </w:style>
  <w:style w:type="paragraph" w:customStyle="1" w:styleId="ConsPlusNormal">
    <w:name w:val="ConsPlusNormal"/>
    <w:rsid w:val="002E7C84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FORMATTEXT">
    <w:name w:val=".FORMATTEXT"/>
    <w:uiPriority w:val="99"/>
    <w:rsid w:val="00EE489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0">
    <w:name w:val="Strong"/>
    <w:uiPriority w:val="22"/>
    <w:qFormat/>
    <w:rsid w:val="003416B5"/>
    <w:rPr>
      <w:b/>
      <w:bCs/>
    </w:rPr>
  </w:style>
  <w:style w:type="character" w:customStyle="1" w:styleId="10">
    <w:name w:val="Заголовок 1 Знак"/>
    <w:link w:val="1"/>
    <w:rsid w:val="005B2EC3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rsid w:val="005B2E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B2EC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header"/>
    <w:basedOn w:val="a"/>
    <w:link w:val="af2"/>
    <w:uiPriority w:val="99"/>
    <w:rsid w:val="005B2EC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5B2EC3"/>
    <w:rPr>
      <w:sz w:val="24"/>
      <w:szCs w:val="24"/>
      <w:lang w:val="x-none" w:eastAsia="x-none"/>
    </w:rPr>
  </w:style>
  <w:style w:type="paragraph" w:styleId="af3">
    <w:name w:val="footer"/>
    <w:basedOn w:val="a"/>
    <w:link w:val="af4"/>
    <w:rsid w:val="005B2EC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4">
    <w:name w:val="Нижний колонтитул Знак"/>
    <w:link w:val="af3"/>
    <w:rsid w:val="005B2EC3"/>
    <w:rPr>
      <w:sz w:val="24"/>
      <w:szCs w:val="24"/>
      <w:lang w:val="x-none" w:eastAsia="x-none"/>
    </w:rPr>
  </w:style>
  <w:style w:type="numbering" w:customStyle="1" w:styleId="12">
    <w:name w:val="Нет списка1"/>
    <w:next w:val="a2"/>
    <w:uiPriority w:val="99"/>
    <w:semiHidden/>
    <w:unhideWhenUsed/>
    <w:rsid w:val="005B2EC3"/>
  </w:style>
  <w:style w:type="character" w:customStyle="1" w:styleId="40">
    <w:name w:val="Заголовок 4 Знак"/>
    <w:link w:val="4"/>
    <w:rsid w:val="005B2EC3"/>
    <w:rPr>
      <w:b/>
      <w:bCs/>
      <w:sz w:val="28"/>
      <w:szCs w:val="28"/>
    </w:rPr>
  </w:style>
  <w:style w:type="character" w:styleId="af5">
    <w:name w:val="FollowedHyperlink"/>
    <w:uiPriority w:val="99"/>
    <w:unhideWhenUsed/>
    <w:rsid w:val="005B2EC3"/>
    <w:rPr>
      <w:color w:val="800080"/>
      <w:u w:val="single"/>
    </w:rPr>
  </w:style>
  <w:style w:type="character" w:customStyle="1" w:styleId="a7">
    <w:name w:val="Текст выноски Знак"/>
    <w:link w:val="a6"/>
    <w:rsid w:val="005B2EC3"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rsid w:val="00E41168"/>
    <w:pPr>
      <w:ind w:left="720"/>
      <w:contextualSpacing/>
    </w:pPr>
  </w:style>
  <w:style w:type="paragraph" w:customStyle="1" w:styleId="headertext">
    <w:name w:val="headertext"/>
    <w:basedOn w:val="a"/>
    <w:rsid w:val="004A1192"/>
    <w:pPr>
      <w:spacing w:before="100" w:beforeAutospacing="1" w:after="100" w:afterAutospacing="1"/>
    </w:pPr>
  </w:style>
  <w:style w:type="character" w:customStyle="1" w:styleId="titleheader">
    <w:name w:val="titleheader"/>
    <w:rsid w:val="00181965"/>
  </w:style>
  <w:style w:type="paragraph" w:styleId="af7">
    <w:name w:val="Normal (Web)"/>
    <w:basedOn w:val="a"/>
    <w:uiPriority w:val="99"/>
    <w:unhideWhenUsed/>
    <w:rsid w:val="001043AC"/>
    <w:pPr>
      <w:spacing w:before="100" w:beforeAutospacing="1" w:after="100" w:afterAutospacing="1"/>
    </w:pPr>
  </w:style>
  <w:style w:type="paragraph" w:customStyle="1" w:styleId="af8">
    <w:name w:val="АстильНПА"/>
    <w:basedOn w:val="a"/>
    <w:link w:val="af9"/>
    <w:qFormat/>
    <w:rsid w:val="00C04245"/>
    <w:pPr>
      <w:widowControl w:val="0"/>
      <w:autoSpaceDE w:val="0"/>
      <w:autoSpaceDN w:val="0"/>
      <w:adjustRightInd w:val="0"/>
      <w:ind w:firstLineChars="253" w:firstLine="708"/>
      <w:jc w:val="both"/>
    </w:pPr>
    <w:rPr>
      <w:sz w:val="28"/>
      <w:szCs w:val="28"/>
    </w:rPr>
  </w:style>
  <w:style w:type="character" w:customStyle="1" w:styleId="af9">
    <w:name w:val="АстильНПА Знак"/>
    <w:basedOn w:val="a0"/>
    <w:link w:val="af8"/>
    <w:rsid w:val="00C04245"/>
    <w:rPr>
      <w:sz w:val="28"/>
      <w:szCs w:val="28"/>
    </w:rPr>
  </w:style>
  <w:style w:type="character" w:customStyle="1" w:styleId="13">
    <w:name w:val="Название Знак1"/>
    <w:basedOn w:val="a0"/>
    <w:uiPriority w:val="10"/>
    <w:rsid w:val="00094F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65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3070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5338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60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4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76;&#1086;&#1082;&#1091;&#1084;&#1077;&#1085;&#1090;&#1099;%202019\&#1087;&#1088;&#1086;&#1075;&#1088;&#1072;&#1084;&#1084;&#1099;\&#1048;&#1058;\&#1082;%20&#1088;&#1072;&#1079;&#1088;&#1072;&#1073;&#1086;&#1090;&#1082;&#1077;\2019\&#1050;&#1085;&#1080;&#1075;&#1072;%20&#1103;&#1085;&#1074;&#1072;&#1088;&#1100;%202019.xlsx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E41B2-3E63-4D95-879F-BBA405124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2563</Words>
  <Characters>14611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17140</CharactersWithSpaces>
  <SharedDoc>false</SharedDoc>
  <HLinks>
    <vt:vector size="6" baseType="variant">
      <vt:variant>
        <vt:i4>6750266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Par1877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adm10</cp:lastModifiedBy>
  <cp:revision>3</cp:revision>
  <cp:lastPrinted>2020-01-29T14:15:00Z</cp:lastPrinted>
  <dcterms:created xsi:type="dcterms:W3CDTF">2020-01-29T14:22:00Z</dcterms:created>
  <dcterms:modified xsi:type="dcterms:W3CDTF">2020-01-31T06:30:00Z</dcterms:modified>
</cp:coreProperties>
</file>