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1E0" w:firstRow="1" w:lastRow="1" w:firstColumn="1" w:lastColumn="1" w:noHBand="0" w:noVBand="0"/>
      </w:tblPr>
      <w:tblGrid>
        <w:gridCol w:w="10206"/>
      </w:tblGrid>
      <w:tr w:rsidR="00D85CEC" w:rsidTr="000A7CAE">
        <w:tc>
          <w:tcPr>
            <w:tcW w:w="10206" w:type="dxa"/>
          </w:tcPr>
          <w:p w:rsidR="00D85CEC" w:rsidRDefault="00122D45" w:rsidP="00577327">
            <w:pPr>
              <w:pStyle w:val="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2126">
              <w:rPr>
                <w:rFonts w:ascii="Times New Roman" w:eastAsia="Times New Roman" w:hAnsi="Times New Roman" w:cs="Times New Roman"/>
                <w:sz w:val="24"/>
                <w:szCs w:val="24"/>
                <w:lang w:eastAsia="ru-RU"/>
              </w:rPr>
              <w:t xml:space="preserve">  </w:t>
            </w:r>
            <w:r w:rsidR="00900739">
              <w:rPr>
                <w:rFonts w:ascii="Times New Roman" w:eastAsia="Times New Roman" w:hAnsi="Times New Roman" w:cs="Times New Roman"/>
                <w:sz w:val="24"/>
                <w:szCs w:val="24"/>
                <w:lang w:eastAsia="ru-RU"/>
              </w:rPr>
              <w:t xml:space="preserve"> </w:t>
            </w:r>
            <w:r w:rsidR="00A34E35">
              <w:rPr>
                <w:rFonts w:ascii="Times New Roman" w:eastAsia="Times New Roman" w:hAnsi="Times New Roman" w:cs="Times New Roman"/>
                <w:sz w:val="24"/>
                <w:szCs w:val="24"/>
                <w:lang w:eastAsia="ru-RU"/>
              </w:rPr>
              <w:t xml:space="preserve"> </w:t>
            </w:r>
            <w:r w:rsidR="0016677B">
              <w:rPr>
                <w:rFonts w:ascii="Times New Roman" w:eastAsia="Times New Roman" w:hAnsi="Times New Roman" w:cs="Times New Roman"/>
                <w:sz w:val="24"/>
                <w:szCs w:val="24"/>
                <w:lang w:eastAsia="ru-RU"/>
              </w:rPr>
              <w:t xml:space="preserve"> </w:t>
            </w:r>
            <w:r w:rsidR="00414C02">
              <w:rPr>
                <w:rFonts w:ascii="Times New Roman" w:eastAsia="Times New Roman" w:hAnsi="Times New Roman" w:cs="Times New Roman"/>
                <w:sz w:val="24"/>
                <w:szCs w:val="24"/>
                <w:lang w:eastAsia="ru-RU"/>
              </w:rPr>
              <w:t xml:space="preserve"> </w:t>
            </w:r>
            <w:r w:rsidR="002A20FC">
              <w:rPr>
                <w:rFonts w:ascii="Times New Roman" w:eastAsia="Times New Roman" w:hAnsi="Times New Roman" w:cs="Times New Roman"/>
                <w:sz w:val="24"/>
                <w:szCs w:val="24"/>
                <w:lang w:eastAsia="ru-RU"/>
              </w:rPr>
              <w:t xml:space="preserve"> </w:t>
            </w:r>
            <w:r w:rsidR="00CB3613">
              <w:rPr>
                <w:rFonts w:ascii="Times New Roman" w:eastAsia="Times New Roman" w:hAnsi="Times New Roman" w:cs="Times New Roman"/>
                <w:sz w:val="24"/>
                <w:szCs w:val="24"/>
                <w:lang w:eastAsia="ru-RU"/>
              </w:rPr>
              <w:t xml:space="preserve"> </w:t>
            </w:r>
            <w:r w:rsidR="001D3332">
              <w:rPr>
                <w:rFonts w:ascii="Times New Roman" w:eastAsia="Times New Roman" w:hAnsi="Times New Roman" w:cs="Times New Roman"/>
                <w:sz w:val="24"/>
                <w:szCs w:val="24"/>
                <w:lang w:eastAsia="ru-RU"/>
              </w:rPr>
              <w:t xml:space="preserve"> </w:t>
            </w:r>
            <w:r w:rsidR="005708FB">
              <w:rPr>
                <w:rFonts w:ascii="Times New Roman" w:eastAsia="Times New Roman" w:hAnsi="Times New Roman" w:cs="Times New Roman"/>
                <w:sz w:val="24"/>
                <w:szCs w:val="24"/>
                <w:lang w:eastAsia="ru-RU"/>
              </w:rPr>
              <w:t xml:space="preserve">  </w:t>
            </w:r>
            <w:r w:rsidR="00B81136">
              <w:rPr>
                <w:rFonts w:ascii="Times New Roman" w:eastAsia="Times New Roman" w:hAnsi="Times New Roman" w:cs="Times New Roman"/>
                <w:sz w:val="24"/>
                <w:szCs w:val="24"/>
                <w:lang w:eastAsia="ru-RU"/>
              </w:rPr>
              <w:t xml:space="preserve"> </w:t>
            </w:r>
            <w:r w:rsidR="0015362C">
              <w:rPr>
                <w:rFonts w:ascii="Times New Roman" w:eastAsia="Times New Roman" w:hAnsi="Times New Roman" w:cs="Times New Roman"/>
                <w:sz w:val="24"/>
                <w:szCs w:val="24"/>
                <w:lang w:eastAsia="ru-RU"/>
              </w:rPr>
              <w:t xml:space="preserve"> </w:t>
            </w:r>
            <w:r w:rsidR="007244D9">
              <w:rPr>
                <w:rFonts w:ascii="Times New Roman" w:eastAsia="Times New Roman" w:hAnsi="Times New Roman" w:cs="Times New Roman"/>
                <w:sz w:val="24"/>
                <w:szCs w:val="24"/>
                <w:lang w:eastAsia="ru-RU"/>
              </w:rPr>
              <w:t xml:space="preserve"> </w:t>
            </w:r>
            <w:r w:rsidR="00A510EF">
              <w:rPr>
                <w:rFonts w:ascii="Times New Roman" w:eastAsia="Times New Roman" w:hAnsi="Times New Roman" w:cs="Times New Roman"/>
                <w:sz w:val="24"/>
                <w:szCs w:val="24"/>
                <w:lang w:eastAsia="ru-RU"/>
              </w:rPr>
              <w:t xml:space="preserve"> </w:t>
            </w:r>
            <w:r w:rsidR="00BB5829">
              <w:rPr>
                <w:noProof/>
                <w:lang w:eastAsia="ru-RU"/>
              </w:rPr>
              <w:drawing>
                <wp:inline distT="0" distB="0" distL="0" distR="0" wp14:anchorId="2D34B5F8" wp14:editId="5A35B6EB">
                  <wp:extent cx="679450" cy="1009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D85CEC" w:rsidRDefault="00D85CEC" w:rsidP="00577327">
            <w:pPr>
              <w:spacing w:after="0" w:line="240" w:lineRule="auto"/>
              <w:ind w:left="-108"/>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Администрация Воротынского муниципального района Нижегородской области</w:t>
            </w:r>
          </w:p>
          <w:p w:rsidR="00D85CEC" w:rsidRDefault="00D85CEC" w:rsidP="00577327">
            <w:pPr>
              <w:spacing w:after="0" w:line="240" w:lineRule="auto"/>
              <w:ind w:left="-108"/>
              <w:jc w:val="center"/>
              <w:rPr>
                <w:rFonts w:ascii="Times New Roman" w:eastAsia="Times New Roman" w:hAnsi="Times New Roman" w:cs="Times New Roman"/>
                <w:b/>
                <w:sz w:val="36"/>
                <w:szCs w:val="36"/>
                <w:lang w:eastAsia="ru-RU"/>
              </w:rPr>
            </w:pPr>
          </w:p>
          <w:p w:rsidR="00D85CEC" w:rsidRDefault="00D85CEC" w:rsidP="00577327">
            <w:pPr>
              <w:spacing w:after="0" w:line="240" w:lineRule="auto"/>
              <w:ind w:left="-108"/>
              <w:jc w:val="center"/>
              <w:rPr>
                <w:rFonts w:ascii="Times New Roman" w:eastAsia="Times New Roman" w:hAnsi="Times New Roman" w:cs="Times New Roman"/>
                <w:b/>
                <w:sz w:val="40"/>
                <w:szCs w:val="40"/>
                <w:lang w:eastAsia="ru-RU"/>
              </w:rPr>
            </w:pPr>
            <w:proofErr w:type="gramStart"/>
            <w:r>
              <w:rPr>
                <w:rFonts w:ascii="Times New Roman" w:eastAsia="Times New Roman" w:hAnsi="Times New Roman" w:cs="Times New Roman"/>
                <w:b/>
                <w:sz w:val="40"/>
                <w:szCs w:val="40"/>
                <w:lang w:eastAsia="ru-RU"/>
              </w:rPr>
              <w:t>Р</w:t>
            </w:r>
            <w:proofErr w:type="gramEnd"/>
            <w:r>
              <w:rPr>
                <w:rFonts w:ascii="Times New Roman" w:eastAsia="Times New Roman" w:hAnsi="Times New Roman" w:cs="Times New Roman"/>
                <w:b/>
                <w:sz w:val="40"/>
                <w:szCs w:val="40"/>
                <w:lang w:eastAsia="ru-RU"/>
              </w:rPr>
              <w:t xml:space="preserve"> А С П О Р Я Ж Е Н И Е</w:t>
            </w:r>
            <w:r w:rsidR="00A3489F">
              <w:rPr>
                <w:rFonts w:ascii="Times New Roman" w:eastAsia="Times New Roman" w:hAnsi="Times New Roman" w:cs="Times New Roman"/>
                <w:b/>
                <w:sz w:val="40"/>
                <w:szCs w:val="40"/>
                <w:lang w:eastAsia="ru-RU"/>
              </w:rPr>
              <w:t xml:space="preserve"> </w:t>
            </w:r>
          </w:p>
          <w:p w:rsidR="00D85CEC" w:rsidRDefault="00D85CEC" w:rsidP="00577327">
            <w:pPr>
              <w:spacing w:after="0" w:line="240" w:lineRule="auto"/>
              <w:ind w:left="-108"/>
              <w:jc w:val="center"/>
              <w:rPr>
                <w:rFonts w:ascii="Times New Roman" w:eastAsia="Times New Roman" w:hAnsi="Times New Roman" w:cs="Times New Roman"/>
                <w:sz w:val="24"/>
                <w:szCs w:val="24"/>
                <w:lang w:eastAsia="ru-RU"/>
              </w:rPr>
            </w:pPr>
          </w:p>
          <w:p w:rsidR="00D85CEC" w:rsidRDefault="00D85CEC" w:rsidP="00577327">
            <w:pPr>
              <w:spacing w:after="0" w:line="240" w:lineRule="auto"/>
              <w:ind w:left="-108"/>
              <w:jc w:val="center"/>
              <w:rPr>
                <w:rFonts w:ascii="Times New Roman" w:eastAsia="Times New Roman" w:hAnsi="Times New Roman" w:cs="Times New Roman"/>
                <w:sz w:val="24"/>
                <w:szCs w:val="24"/>
                <w:lang w:eastAsia="ru-RU"/>
              </w:rPr>
            </w:pPr>
          </w:p>
        </w:tc>
      </w:tr>
      <w:tr w:rsidR="00D85CEC" w:rsidTr="000A7CAE">
        <w:tc>
          <w:tcPr>
            <w:tcW w:w="10206" w:type="dxa"/>
          </w:tcPr>
          <w:p w:rsidR="00D85CEC" w:rsidRPr="000A7CAE" w:rsidRDefault="000742C2" w:rsidP="000A7CAE">
            <w:pPr>
              <w:spacing w:after="0" w:line="240" w:lineRule="auto"/>
              <w:ind w:left="-108" w:righ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24.12.2019</w:t>
            </w:r>
            <w:r w:rsidR="00D61F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61F67">
              <w:rPr>
                <w:rFonts w:ascii="Times New Roman" w:eastAsia="Times New Roman" w:hAnsi="Times New Roman" w:cs="Times New Roman"/>
                <w:sz w:val="28"/>
                <w:szCs w:val="28"/>
                <w:lang w:eastAsia="ru-RU"/>
              </w:rPr>
              <w:t xml:space="preserve">         </w:t>
            </w:r>
            <w:r w:rsidR="000A7C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432-р</w:t>
            </w:r>
          </w:p>
          <w:p w:rsidR="00D85CEC" w:rsidRDefault="00D85CEC" w:rsidP="000A7CAE">
            <w:pPr>
              <w:spacing w:after="0" w:line="240" w:lineRule="auto"/>
              <w:ind w:left="-108"/>
              <w:rPr>
                <w:rFonts w:ascii="Times New Roman" w:eastAsia="Times New Roman" w:hAnsi="Times New Roman" w:cs="Times New Roman"/>
                <w:sz w:val="28"/>
                <w:szCs w:val="28"/>
                <w:lang w:eastAsia="ru-RU"/>
              </w:rPr>
            </w:pPr>
          </w:p>
          <w:p w:rsidR="0016230B" w:rsidRPr="000A7CAE" w:rsidRDefault="0016230B" w:rsidP="000A7CAE">
            <w:pPr>
              <w:spacing w:after="0" w:line="240" w:lineRule="auto"/>
              <w:ind w:left="-108"/>
              <w:rPr>
                <w:rFonts w:ascii="Times New Roman" w:eastAsia="Times New Roman" w:hAnsi="Times New Roman" w:cs="Times New Roman"/>
                <w:sz w:val="28"/>
                <w:szCs w:val="28"/>
                <w:lang w:eastAsia="ru-RU"/>
              </w:rPr>
            </w:pPr>
          </w:p>
          <w:p w:rsidR="000A7CAE" w:rsidRDefault="000A7CAE" w:rsidP="00911AB6">
            <w:pPr>
              <w:spacing w:after="0" w:line="240" w:lineRule="auto"/>
              <w:jc w:val="both"/>
              <w:rPr>
                <w:rFonts w:ascii="Times New Roman" w:hAnsi="Times New Roman" w:cs="Times New Roman"/>
                <w:sz w:val="28"/>
                <w:szCs w:val="28"/>
              </w:rPr>
            </w:pPr>
            <w:bookmarkStart w:id="0" w:name="_GoBack"/>
            <w:r w:rsidRPr="000A7CAE">
              <w:rPr>
                <w:rFonts w:ascii="Times New Roman" w:hAnsi="Times New Roman" w:cs="Times New Roman"/>
                <w:sz w:val="28"/>
                <w:szCs w:val="28"/>
              </w:rPr>
              <w:t>О</w:t>
            </w:r>
            <w:r w:rsidR="00911AB6">
              <w:rPr>
                <w:rFonts w:ascii="Times New Roman" w:hAnsi="Times New Roman" w:cs="Times New Roman"/>
                <w:sz w:val="28"/>
                <w:szCs w:val="28"/>
              </w:rPr>
              <w:t>б утверждении плана проведения</w:t>
            </w:r>
          </w:p>
          <w:p w:rsidR="00911AB6" w:rsidRDefault="00911AB6" w:rsidP="00911A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экспертизы </w:t>
            </w:r>
            <w:proofErr w:type="gramStart"/>
            <w:r w:rsidR="00C42DB2">
              <w:rPr>
                <w:rFonts w:ascii="Times New Roman" w:hAnsi="Times New Roman" w:cs="Times New Roman"/>
                <w:sz w:val="28"/>
                <w:szCs w:val="28"/>
              </w:rPr>
              <w:t>нормативных</w:t>
            </w:r>
            <w:proofErr w:type="gramEnd"/>
            <w:r w:rsidR="00C42DB2">
              <w:rPr>
                <w:rFonts w:ascii="Times New Roman" w:hAnsi="Times New Roman" w:cs="Times New Roman"/>
                <w:sz w:val="28"/>
                <w:szCs w:val="28"/>
              </w:rPr>
              <w:t xml:space="preserve"> правовых</w:t>
            </w:r>
          </w:p>
          <w:p w:rsidR="001A304D" w:rsidRDefault="00C42DB2" w:rsidP="00911A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актов </w:t>
            </w:r>
            <w:bookmarkEnd w:id="0"/>
            <w:r w:rsidR="001A304D" w:rsidRPr="001A304D">
              <w:rPr>
                <w:rFonts w:ascii="Times New Roman" w:hAnsi="Times New Roman" w:cs="Times New Roman"/>
                <w:sz w:val="28"/>
                <w:szCs w:val="28"/>
              </w:rPr>
              <w:t>городского округа Воротынский</w:t>
            </w:r>
          </w:p>
          <w:p w:rsidR="00661BC9" w:rsidRDefault="00C42DB2" w:rsidP="00911A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Нижегородской области</w:t>
            </w:r>
            <w:r w:rsidR="00661BC9">
              <w:rPr>
                <w:rFonts w:ascii="Times New Roman" w:hAnsi="Times New Roman" w:cs="Times New Roman"/>
                <w:sz w:val="28"/>
                <w:szCs w:val="28"/>
              </w:rPr>
              <w:t xml:space="preserve">, </w:t>
            </w:r>
            <w:r w:rsidR="00661BC9" w:rsidRPr="00661BC9">
              <w:rPr>
                <w:rFonts w:ascii="Times New Roman" w:hAnsi="Times New Roman" w:cs="Times New Roman"/>
                <w:sz w:val="28"/>
                <w:szCs w:val="28"/>
              </w:rPr>
              <w:t xml:space="preserve">которые прошли </w:t>
            </w:r>
          </w:p>
          <w:p w:rsidR="00661BC9" w:rsidRDefault="00661BC9" w:rsidP="00911AB6">
            <w:pPr>
              <w:spacing w:after="0" w:line="240" w:lineRule="auto"/>
              <w:jc w:val="both"/>
              <w:rPr>
                <w:rFonts w:ascii="Times New Roman" w:hAnsi="Times New Roman" w:cs="Times New Roman"/>
                <w:sz w:val="28"/>
                <w:szCs w:val="28"/>
              </w:rPr>
            </w:pPr>
            <w:r w:rsidRPr="00661BC9">
              <w:rPr>
                <w:rFonts w:ascii="Times New Roman" w:hAnsi="Times New Roman" w:cs="Times New Roman"/>
                <w:sz w:val="28"/>
                <w:szCs w:val="28"/>
              </w:rPr>
              <w:t>оценку регулирующего воздействия</w:t>
            </w:r>
          </w:p>
          <w:p w:rsidR="00C42DB2" w:rsidRPr="000A7CAE" w:rsidRDefault="00661BC9" w:rsidP="00911AB6">
            <w:pPr>
              <w:spacing w:after="0" w:line="240" w:lineRule="auto"/>
              <w:jc w:val="both"/>
              <w:rPr>
                <w:rFonts w:ascii="Times New Roman" w:hAnsi="Times New Roman" w:cs="Times New Roman"/>
                <w:sz w:val="28"/>
                <w:szCs w:val="28"/>
              </w:rPr>
            </w:pPr>
            <w:r w:rsidRPr="00661BC9">
              <w:rPr>
                <w:rFonts w:ascii="Times New Roman" w:hAnsi="Times New Roman" w:cs="Times New Roman"/>
                <w:sz w:val="28"/>
                <w:szCs w:val="28"/>
              </w:rPr>
              <w:t xml:space="preserve"> в 2016-2018 годах, на 2020 год</w:t>
            </w:r>
          </w:p>
          <w:p w:rsidR="000A7CAE" w:rsidRPr="000A7CAE" w:rsidRDefault="000A7CAE" w:rsidP="000A7CAE">
            <w:pPr>
              <w:spacing w:after="0" w:line="240" w:lineRule="auto"/>
              <w:jc w:val="both"/>
              <w:rPr>
                <w:rFonts w:ascii="Times New Roman" w:hAnsi="Times New Roman" w:cs="Times New Roman"/>
                <w:sz w:val="28"/>
                <w:szCs w:val="28"/>
              </w:rPr>
            </w:pPr>
          </w:p>
          <w:p w:rsidR="00D16189" w:rsidRDefault="00D16189" w:rsidP="00D16189">
            <w:pPr>
              <w:spacing w:after="0" w:line="240" w:lineRule="auto"/>
              <w:ind w:firstLine="709"/>
              <w:jc w:val="both"/>
              <w:rPr>
                <w:rFonts w:ascii="Times New Roman" w:hAnsi="Times New Roman" w:cs="Times New Roman"/>
                <w:sz w:val="28"/>
                <w:szCs w:val="28"/>
              </w:rPr>
            </w:pPr>
          </w:p>
          <w:p w:rsidR="002E51B9" w:rsidRDefault="002E51B9" w:rsidP="00D16189">
            <w:pPr>
              <w:spacing w:after="0" w:line="240" w:lineRule="auto"/>
              <w:ind w:firstLine="709"/>
              <w:jc w:val="both"/>
              <w:rPr>
                <w:rFonts w:ascii="Times New Roman" w:hAnsi="Times New Roman" w:cs="Times New Roman"/>
                <w:sz w:val="28"/>
                <w:szCs w:val="28"/>
              </w:rPr>
            </w:pPr>
            <w:r w:rsidRPr="00AE0BAC">
              <w:rPr>
                <w:rFonts w:ascii="Times New Roman" w:hAnsi="Times New Roman" w:cs="Times New Roman"/>
                <w:sz w:val="28"/>
                <w:szCs w:val="28"/>
              </w:rPr>
              <w:t>В соответствии с постановлением администрации Воротынского муниципального</w:t>
            </w:r>
            <w:r>
              <w:rPr>
                <w:rFonts w:ascii="Times New Roman" w:hAnsi="Times New Roman" w:cs="Times New Roman"/>
                <w:sz w:val="28"/>
                <w:szCs w:val="28"/>
              </w:rPr>
              <w:t xml:space="preserve"> </w:t>
            </w:r>
            <w:r w:rsidRPr="00AE0BAC">
              <w:rPr>
                <w:rFonts w:ascii="Times New Roman" w:hAnsi="Times New Roman" w:cs="Times New Roman"/>
                <w:sz w:val="28"/>
                <w:szCs w:val="28"/>
              </w:rPr>
              <w:t xml:space="preserve">района Нижегородской области </w:t>
            </w:r>
            <w:r>
              <w:rPr>
                <w:rFonts w:ascii="Times New Roman" w:hAnsi="Times New Roman" w:cs="Times New Roman"/>
                <w:sz w:val="28"/>
                <w:szCs w:val="28"/>
              </w:rPr>
              <w:t>от 25.12.2015 №405 «</w:t>
            </w:r>
            <w:r w:rsidRPr="00AE0BAC">
              <w:rPr>
                <w:rFonts w:ascii="Times New Roman" w:hAnsi="Times New Roman" w:cs="Times New Roman"/>
                <w:sz w:val="28"/>
                <w:szCs w:val="28"/>
              </w:rPr>
              <w:t xml:space="preserve">Об утверждении </w:t>
            </w:r>
            <w:proofErr w:type="gramStart"/>
            <w:r w:rsidRPr="00AE0BAC">
              <w:rPr>
                <w:rFonts w:ascii="Times New Roman" w:hAnsi="Times New Roman" w:cs="Times New Roman"/>
                <w:sz w:val="28"/>
                <w:szCs w:val="28"/>
              </w:rPr>
              <w:t>Порядка проведения оценки регулирующего воздействия проектов муниципальных нормативных правовых актов</w:t>
            </w:r>
            <w:proofErr w:type="gramEnd"/>
            <w:r w:rsidRPr="00AE0BAC">
              <w:rPr>
                <w:rFonts w:ascii="Times New Roman" w:hAnsi="Times New Roman" w:cs="Times New Roman"/>
                <w:sz w:val="28"/>
                <w:szCs w:val="28"/>
              </w:rPr>
              <w:t xml:space="preserve"> и Порядка проведения экспертизы муниципальных нормативных правовых актов Администрации Воротынского муниципального района Нижегородской области</w:t>
            </w:r>
            <w:r>
              <w:rPr>
                <w:rFonts w:ascii="Times New Roman" w:hAnsi="Times New Roman" w:cs="Times New Roman"/>
                <w:sz w:val="28"/>
                <w:szCs w:val="28"/>
              </w:rPr>
              <w:t>»:</w:t>
            </w:r>
          </w:p>
          <w:p w:rsidR="002E51B9" w:rsidRDefault="002E51B9" w:rsidP="00D16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план проведения экспертизы нормативных правовых актов </w:t>
            </w:r>
            <w:r w:rsidR="005744FA" w:rsidRPr="005744FA">
              <w:rPr>
                <w:rFonts w:ascii="Times New Roman" w:hAnsi="Times New Roman" w:cs="Times New Roman"/>
                <w:sz w:val="28"/>
                <w:szCs w:val="28"/>
              </w:rPr>
              <w:t xml:space="preserve">городского округа </w:t>
            </w:r>
            <w:r w:rsidR="005744FA">
              <w:rPr>
                <w:rFonts w:ascii="Times New Roman" w:hAnsi="Times New Roman" w:cs="Times New Roman"/>
                <w:sz w:val="28"/>
                <w:szCs w:val="28"/>
              </w:rPr>
              <w:t>Вороты</w:t>
            </w:r>
            <w:r w:rsidR="005744FA" w:rsidRPr="005744FA">
              <w:rPr>
                <w:rFonts w:ascii="Times New Roman" w:hAnsi="Times New Roman" w:cs="Times New Roman"/>
                <w:sz w:val="28"/>
                <w:szCs w:val="28"/>
              </w:rPr>
              <w:t>нский</w:t>
            </w:r>
            <w:r>
              <w:rPr>
                <w:rFonts w:ascii="Times New Roman" w:hAnsi="Times New Roman" w:cs="Times New Roman"/>
                <w:sz w:val="28"/>
                <w:szCs w:val="28"/>
              </w:rPr>
              <w:t xml:space="preserve"> Нижегородской области</w:t>
            </w:r>
            <w:r w:rsidR="005744FA">
              <w:rPr>
                <w:rFonts w:ascii="Times New Roman" w:hAnsi="Times New Roman" w:cs="Times New Roman"/>
                <w:sz w:val="28"/>
                <w:szCs w:val="28"/>
              </w:rPr>
              <w:t xml:space="preserve">, которые прошли оценку регулирующего воздействия в 2016-2018 годах, на </w:t>
            </w:r>
            <w:r>
              <w:rPr>
                <w:rFonts w:ascii="Times New Roman" w:hAnsi="Times New Roman" w:cs="Times New Roman"/>
                <w:sz w:val="28"/>
                <w:szCs w:val="28"/>
              </w:rPr>
              <w:t>20</w:t>
            </w:r>
            <w:r w:rsidR="005744FA">
              <w:rPr>
                <w:rFonts w:ascii="Times New Roman" w:hAnsi="Times New Roman" w:cs="Times New Roman"/>
                <w:sz w:val="28"/>
                <w:szCs w:val="28"/>
              </w:rPr>
              <w:t>20</w:t>
            </w:r>
            <w:r>
              <w:rPr>
                <w:rFonts w:ascii="Times New Roman" w:hAnsi="Times New Roman" w:cs="Times New Roman"/>
                <w:sz w:val="28"/>
                <w:szCs w:val="28"/>
              </w:rPr>
              <w:t xml:space="preserve"> год согласно приложению.</w:t>
            </w:r>
          </w:p>
          <w:p w:rsidR="005744FA" w:rsidRPr="005744FA" w:rsidRDefault="00927D0D" w:rsidP="005744FA">
            <w:pPr>
              <w:tabs>
                <w:tab w:val="left" w:pos="0"/>
                <w:tab w:val="left" w:pos="222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5744FA" w:rsidRPr="005744FA">
              <w:rPr>
                <w:rFonts w:ascii="Times New Roman" w:hAnsi="Times New Roman" w:cs="Times New Roman"/>
                <w:bCs/>
                <w:sz w:val="28"/>
                <w:szCs w:val="28"/>
              </w:rPr>
              <w:t xml:space="preserve">. </w:t>
            </w:r>
            <w:proofErr w:type="gramStart"/>
            <w:r w:rsidR="005744FA" w:rsidRPr="005744FA">
              <w:rPr>
                <w:rFonts w:ascii="Times New Roman" w:hAnsi="Times New Roman" w:cs="Times New Roman"/>
                <w:bCs/>
                <w:sz w:val="28"/>
                <w:szCs w:val="28"/>
              </w:rPr>
              <w:t>Контроль за</w:t>
            </w:r>
            <w:proofErr w:type="gramEnd"/>
            <w:r w:rsidR="005744FA" w:rsidRPr="005744FA">
              <w:rPr>
                <w:rFonts w:ascii="Times New Roman" w:hAnsi="Times New Roman" w:cs="Times New Roman"/>
                <w:bCs/>
                <w:sz w:val="28"/>
                <w:szCs w:val="28"/>
              </w:rPr>
              <w:t xml:space="preserve"> исполнением настоящего </w:t>
            </w:r>
            <w:r w:rsidR="00661BC9">
              <w:rPr>
                <w:rFonts w:ascii="Times New Roman" w:hAnsi="Times New Roman" w:cs="Times New Roman"/>
                <w:bCs/>
                <w:sz w:val="28"/>
                <w:szCs w:val="28"/>
              </w:rPr>
              <w:t>распоряжения</w:t>
            </w:r>
            <w:r w:rsidR="005744FA" w:rsidRPr="005744FA">
              <w:rPr>
                <w:rFonts w:ascii="Times New Roman" w:hAnsi="Times New Roman" w:cs="Times New Roman"/>
                <w:bCs/>
                <w:sz w:val="28"/>
                <w:szCs w:val="28"/>
              </w:rPr>
              <w:t xml:space="preserve"> оставляю за собой.</w:t>
            </w:r>
          </w:p>
          <w:p w:rsidR="002E51B9" w:rsidRPr="000A7CAE" w:rsidRDefault="004F6222" w:rsidP="002E5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13F2">
              <w:rPr>
                <w:rFonts w:ascii="Times New Roman" w:hAnsi="Times New Roman" w:cs="Times New Roman"/>
                <w:sz w:val="28"/>
                <w:szCs w:val="28"/>
              </w:rPr>
              <w:t xml:space="preserve"> </w:t>
            </w:r>
            <w:r w:rsidR="00745B19">
              <w:rPr>
                <w:rFonts w:ascii="Times New Roman" w:hAnsi="Times New Roman" w:cs="Times New Roman"/>
                <w:sz w:val="28"/>
                <w:szCs w:val="28"/>
              </w:rPr>
              <w:t xml:space="preserve"> </w:t>
            </w:r>
          </w:p>
          <w:p w:rsidR="002E51B9" w:rsidRPr="000A7CAE" w:rsidRDefault="002E51B9" w:rsidP="002E51B9">
            <w:pPr>
              <w:spacing w:after="0" w:line="240" w:lineRule="auto"/>
              <w:ind w:firstLine="708"/>
              <w:jc w:val="both"/>
              <w:rPr>
                <w:rFonts w:ascii="Times New Roman" w:hAnsi="Times New Roman" w:cs="Times New Roman"/>
                <w:sz w:val="28"/>
                <w:szCs w:val="28"/>
              </w:rPr>
            </w:pPr>
          </w:p>
          <w:p w:rsidR="00743CC2" w:rsidRDefault="002E51B9" w:rsidP="00743CC2">
            <w:pPr>
              <w:autoSpaceDE w:val="0"/>
              <w:autoSpaceDN w:val="0"/>
              <w:adjustRightInd w:val="0"/>
              <w:spacing w:after="0" w:line="240" w:lineRule="auto"/>
              <w:jc w:val="both"/>
              <w:rPr>
                <w:rFonts w:ascii="Times New Roman" w:hAnsi="Times New Roman" w:cs="Times New Roman"/>
                <w:sz w:val="28"/>
                <w:szCs w:val="28"/>
              </w:rPr>
            </w:pPr>
            <w:r w:rsidRPr="002F3AA9">
              <w:rPr>
                <w:rFonts w:ascii="Times New Roman" w:hAnsi="Times New Roman" w:cs="Times New Roman"/>
                <w:sz w:val="28"/>
                <w:szCs w:val="28"/>
              </w:rPr>
              <w:t xml:space="preserve">Глава </w:t>
            </w:r>
            <w:r w:rsidR="00743CC2">
              <w:rPr>
                <w:rFonts w:ascii="Times New Roman" w:hAnsi="Times New Roman" w:cs="Times New Roman"/>
                <w:sz w:val="28"/>
                <w:szCs w:val="28"/>
              </w:rPr>
              <w:t xml:space="preserve">местного самоуправления </w:t>
            </w:r>
          </w:p>
          <w:p w:rsidR="00743CC2" w:rsidRDefault="00743CC2" w:rsidP="00743C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w:t>
            </w:r>
            <w:r w:rsidR="002E51B9" w:rsidRPr="002F3AA9">
              <w:rPr>
                <w:rFonts w:ascii="Times New Roman" w:hAnsi="Times New Roman" w:cs="Times New Roman"/>
                <w:sz w:val="28"/>
                <w:szCs w:val="28"/>
              </w:rPr>
              <w:t>Воротынск</w:t>
            </w:r>
            <w:r>
              <w:rPr>
                <w:rFonts w:ascii="Times New Roman" w:hAnsi="Times New Roman" w:cs="Times New Roman"/>
                <w:sz w:val="28"/>
                <w:szCs w:val="28"/>
              </w:rPr>
              <w:t>ий</w:t>
            </w:r>
          </w:p>
          <w:p w:rsidR="002E51B9" w:rsidRPr="002F3AA9" w:rsidRDefault="00743CC2" w:rsidP="00743C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Нижегородской области     </w:t>
            </w:r>
            <w:r w:rsidR="002E51B9">
              <w:rPr>
                <w:rFonts w:ascii="Times New Roman" w:hAnsi="Times New Roman" w:cs="Times New Roman"/>
                <w:sz w:val="28"/>
                <w:szCs w:val="28"/>
              </w:rPr>
              <w:tab/>
            </w:r>
            <w:r w:rsidR="002E51B9">
              <w:rPr>
                <w:rFonts w:ascii="Times New Roman" w:hAnsi="Times New Roman" w:cs="Times New Roman"/>
                <w:sz w:val="28"/>
                <w:szCs w:val="28"/>
              </w:rPr>
              <w:tab/>
            </w:r>
            <w:r w:rsidR="002E51B9">
              <w:rPr>
                <w:rFonts w:ascii="Times New Roman" w:hAnsi="Times New Roman" w:cs="Times New Roman"/>
                <w:sz w:val="28"/>
                <w:szCs w:val="28"/>
              </w:rPr>
              <w:tab/>
            </w:r>
            <w:r w:rsidR="002E51B9">
              <w:rPr>
                <w:rFonts w:ascii="Times New Roman" w:hAnsi="Times New Roman" w:cs="Times New Roman"/>
                <w:sz w:val="28"/>
                <w:szCs w:val="28"/>
              </w:rPr>
              <w:tab/>
            </w:r>
            <w:r w:rsidR="002E51B9">
              <w:rPr>
                <w:rFonts w:ascii="Times New Roman" w:hAnsi="Times New Roman" w:cs="Times New Roman"/>
                <w:sz w:val="28"/>
                <w:szCs w:val="28"/>
              </w:rPr>
              <w:tab/>
            </w:r>
            <w:r w:rsidR="002E51B9">
              <w:rPr>
                <w:rFonts w:ascii="Times New Roman" w:hAnsi="Times New Roman" w:cs="Times New Roman"/>
                <w:sz w:val="28"/>
                <w:szCs w:val="28"/>
              </w:rPr>
              <w:tab/>
              <w:t xml:space="preserve">         </w:t>
            </w:r>
            <w:r w:rsidR="0016230B">
              <w:rPr>
                <w:rFonts w:ascii="Times New Roman" w:hAnsi="Times New Roman" w:cs="Times New Roman"/>
                <w:sz w:val="28"/>
                <w:szCs w:val="28"/>
              </w:rPr>
              <w:t xml:space="preserve">    </w:t>
            </w:r>
            <w:r w:rsidR="002E51B9">
              <w:rPr>
                <w:rFonts w:ascii="Times New Roman" w:hAnsi="Times New Roman" w:cs="Times New Roman"/>
                <w:sz w:val="28"/>
                <w:szCs w:val="28"/>
              </w:rPr>
              <w:t xml:space="preserve">   </w:t>
            </w:r>
            <w:r w:rsidR="002E51B9" w:rsidRPr="002F3AA9">
              <w:rPr>
                <w:rFonts w:ascii="Times New Roman" w:hAnsi="Times New Roman" w:cs="Times New Roman"/>
                <w:sz w:val="28"/>
                <w:szCs w:val="28"/>
              </w:rPr>
              <w:t>А.А. Солдатов</w:t>
            </w:r>
          </w:p>
          <w:p w:rsidR="00AE0BAC" w:rsidRDefault="00AE0BAC" w:rsidP="000A7CAE"/>
          <w:p w:rsidR="00661BC9" w:rsidRDefault="00661BC9" w:rsidP="00280393">
            <w:pPr>
              <w:spacing w:after="0" w:line="240" w:lineRule="auto"/>
              <w:jc w:val="right"/>
              <w:rPr>
                <w:rFonts w:ascii="Times New Roman" w:hAnsi="Times New Roman" w:cs="Times New Roman"/>
                <w:sz w:val="28"/>
                <w:szCs w:val="28"/>
              </w:rPr>
            </w:pPr>
          </w:p>
          <w:p w:rsidR="00661BC9" w:rsidRDefault="00661BC9" w:rsidP="00280393">
            <w:pPr>
              <w:spacing w:after="0" w:line="240" w:lineRule="auto"/>
              <w:jc w:val="right"/>
              <w:rPr>
                <w:rFonts w:ascii="Times New Roman" w:hAnsi="Times New Roman" w:cs="Times New Roman"/>
                <w:sz w:val="28"/>
                <w:szCs w:val="28"/>
              </w:rPr>
            </w:pPr>
          </w:p>
          <w:p w:rsidR="00927D0D" w:rsidRDefault="00927D0D" w:rsidP="00280393">
            <w:pPr>
              <w:spacing w:after="0" w:line="240" w:lineRule="auto"/>
              <w:jc w:val="right"/>
              <w:rPr>
                <w:rFonts w:ascii="Times New Roman" w:hAnsi="Times New Roman" w:cs="Times New Roman"/>
                <w:sz w:val="28"/>
                <w:szCs w:val="28"/>
              </w:rPr>
            </w:pPr>
          </w:p>
          <w:p w:rsidR="00927D0D" w:rsidRDefault="00927D0D" w:rsidP="00280393">
            <w:pPr>
              <w:spacing w:after="0" w:line="240" w:lineRule="auto"/>
              <w:jc w:val="right"/>
              <w:rPr>
                <w:rFonts w:ascii="Times New Roman" w:hAnsi="Times New Roman" w:cs="Times New Roman"/>
                <w:sz w:val="28"/>
                <w:szCs w:val="28"/>
              </w:rPr>
            </w:pPr>
          </w:p>
          <w:p w:rsidR="00927D0D" w:rsidRDefault="00927D0D" w:rsidP="00280393">
            <w:pPr>
              <w:spacing w:after="0" w:line="240" w:lineRule="auto"/>
              <w:jc w:val="right"/>
              <w:rPr>
                <w:rFonts w:ascii="Times New Roman" w:hAnsi="Times New Roman" w:cs="Times New Roman"/>
                <w:sz w:val="28"/>
                <w:szCs w:val="28"/>
              </w:rPr>
            </w:pPr>
          </w:p>
          <w:p w:rsidR="00905E24" w:rsidRDefault="00905E24" w:rsidP="002803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05E24" w:rsidRDefault="00905E24" w:rsidP="00280393">
            <w:pPr>
              <w:spacing w:after="0" w:line="240" w:lineRule="auto"/>
              <w:jc w:val="right"/>
              <w:rPr>
                <w:rFonts w:ascii="Times New Roman" w:hAnsi="Times New Roman" w:cs="Times New Roman"/>
                <w:sz w:val="28"/>
                <w:szCs w:val="28"/>
              </w:rPr>
            </w:pPr>
          </w:p>
          <w:p w:rsidR="00280393" w:rsidRPr="00280393" w:rsidRDefault="00905E24" w:rsidP="002803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280393" w:rsidRPr="00280393">
              <w:rPr>
                <w:rFonts w:ascii="Times New Roman" w:hAnsi="Times New Roman" w:cs="Times New Roman"/>
                <w:sz w:val="28"/>
                <w:szCs w:val="28"/>
              </w:rPr>
              <w:t>распоряжени</w:t>
            </w:r>
            <w:r>
              <w:rPr>
                <w:rFonts w:ascii="Times New Roman" w:hAnsi="Times New Roman" w:cs="Times New Roman"/>
                <w:sz w:val="28"/>
                <w:szCs w:val="28"/>
              </w:rPr>
              <w:t>ю</w:t>
            </w:r>
            <w:r w:rsidR="00280393" w:rsidRPr="00280393">
              <w:rPr>
                <w:rFonts w:ascii="Times New Roman" w:hAnsi="Times New Roman" w:cs="Times New Roman"/>
                <w:sz w:val="28"/>
                <w:szCs w:val="28"/>
              </w:rPr>
              <w:t xml:space="preserve"> администрации</w:t>
            </w:r>
          </w:p>
          <w:p w:rsidR="00280393" w:rsidRPr="00280393" w:rsidRDefault="002F3AA9" w:rsidP="002803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w:t>
            </w:r>
            <w:r w:rsidR="00280393" w:rsidRPr="00280393">
              <w:rPr>
                <w:rFonts w:ascii="Times New Roman" w:hAnsi="Times New Roman" w:cs="Times New Roman"/>
                <w:sz w:val="28"/>
                <w:szCs w:val="28"/>
              </w:rPr>
              <w:t xml:space="preserve">района </w:t>
            </w:r>
          </w:p>
          <w:p w:rsidR="00280393" w:rsidRPr="00280393" w:rsidRDefault="00280393" w:rsidP="00280393">
            <w:pPr>
              <w:spacing w:after="0" w:line="240" w:lineRule="auto"/>
              <w:jc w:val="right"/>
              <w:rPr>
                <w:rFonts w:ascii="Times New Roman" w:hAnsi="Times New Roman" w:cs="Times New Roman"/>
                <w:sz w:val="28"/>
                <w:szCs w:val="28"/>
              </w:rPr>
            </w:pPr>
            <w:r w:rsidRPr="00280393">
              <w:rPr>
                <w:rFonts w:ascii="Times New Roman" w:hAnsi="Times New Roman" w:cs="Times New Roman"/>
                <w:sz w:val="28"/>
                <w:szCs w:val="28"/>
              </w:rPr>
              <w:t xml:space="preserve">Нижегородской области                                                                                  </w:t>
            </w:r>
          </w:p>
          <w:p w:rsidR="00280393" w:rsidRPr="00280393" w:rsidRDefault="0016230B" w:rsidP="00280393">
            <w:pPr>
              <w:spacing w:after="0" w:line="240" w:lineRule="auto"/>
              <w:jc w:val="right"/>
              <w:rPr>
                <w:rFonts w:ascii="Times New Roman" w:hAnsi="Times New Roman" w:cs="Times New Roman"/>
              </w:rPr>
            </w:pPr>
            <w:r>
              <w:rPr>
                <w:rFonts w:ascii="Times New Roman" w:hAnsi="Times New Roman" w:cs="Times New Roman"/>
                <w:sz w:val="28"/>
                <w:szCs w:val="28"/>
              </w:rPr>
              <w:t>от</w:t>
            </w:r>
            <w:r w:rsidR="000742C2">
              <w:rPr>
                <w:rFonts w:ascii="Times New Roman" w:hAnsi="Times New Roman" w:cs="Times New Roman"/>
                <w:sz w:val="28"/>
                <w:szCs w:val="28"/>
              </w:rPr>
              <w:t xml:space="preserve"> 24.12.2019</w:t>
            </w:r>
            <w:r w:rsidR="00F26081">
              <w:rPr>
                <w:rFonts w:ascii="Times New Roman" w:hAnsi="Times New Roman" w:cs="Times New Roman"/>
                <w:sz w:val="28"/>
                <w:szCs w:val="28"/>
              </w:rPr>
              <w:t xml:space="preserve"> №</w:t>
            </w:r>
            <w:r w:rsidR="000742C2">
              <w:rPr>
                <w:rFonts w:ascii="Times New Roman" w:hAnsi="Times New Roman" w:cs="Times New Roman"/>
                <w:sz w:val="28"/>
                <w:szCs w:val="28"/>
              </w:rPr>
              <w:t xml:space="preserve"> 432-р</w:t>
            </w:r>
          </w:p>
          <w:p w:rsidR="00AE0BAC" w:rsidRDefault="00AE0BAC" w:rsidP="000A7CAE"/>
          <w:p w:rsidR="0016230B" w:rsidRDefault="0016230B" w:rsidP="000A7CAE"/>
          <w:p w:rsidR="00D61F67" w:rsidRDefault="00D61F67" w:rsidP="0028039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Pr="00D61F67">
              <w:rPr>
                <w:rFonts w:ascii="Times New Roman" w:hAnsi="Times New Roman" w:cs="Times New Roman"/>
                <w:b/>
                <w:sz w:val="28"/>
                <w:szCs w:val="28"/>
              </w:rPr>
              <w:t>лан</w:t>
            </w:r>
            <w:r>
              <w:rPr>
                <w:rFonts w:ascii="Times New Roman" w:hAnsi="Times New Roman" w:cs="Times New Roman"/>
                <w:b/>
                <w:sz w:val="28"/>
                <w:szCs w:val="28"/>
              </w:rPr>
              <w:t xml:space="preserve"> </w:t>
            </w:r>
            <w:r w:rsidRPr="00D61F67">
              <w:rPr>
                <w:rFonts w:ascii="Times New Roman" w:hAnsi="Times New Roman" w:cs="Times New Roman"/>
                <w:b/>
                <w:sz w:val="28"/>
                <w:szCs w:val="28"/>
              </w:rPr>
              <w:t>проведения экспертизы нормативных правовых актов городского округа Воротынский Нижегородской области, которые прошли оценку регулирующего воздействия в 2016-2018 годах на 2020 год</w:t>
            </w:r>
            <w:r>
              <w:rPr>
                <w:rFonts w:ascii="Times New Roman" w:hAnsi="Times New Roman" w:cs="Times New Roman"/>
                <w:b/>
                <w:sz w:val="28"/>
                <w:szCs w:val="28"/>
              </w:rPr>
              <w:t>.</w:t>
            </w:r>
          </w:p>
          <w:p w:rsidR="00280393" w:rsidRDefault="00D61F67" w:rsidP="00280393">
            <w:pPr>
              <w:spacing w:after="0" w:line="240" w:lineRule="auto"/>
              <w:ind w:firstLine="709"/>
              <w:jc w:val="center"/>
              <w:rPr>
                <w:rFonts w:ascii="Times New Roman" w:hAnsi="Times New Roman" w:cs="Times New Roman"/>
                <w:b/>
                <w:sz w:val="28"/>
                <w:szCs w:val="28"/>
              </w:rPr>
            </w:pPr>
            <w:r w:rsidRPr="00D61F67">
              <w:rPr>
                <w:rFonts w:ascii="Times New Roman" w:hAnsi="Times New Roman" w:cs="Times New Roman"/>
                <w:b/>
                <w:sz w:val="28"/>
                <w:szCs w:val="28"/>
              </w:rPr>
              <w:t xml:space="preserve"> </w:t>
            </w:r>
          </w:p>
          <w:tbl>
            <w:tblPr>
              <w:tblStyle w:val="a6"/>
              <w:tblW w:w="0" w:type="auto"/>
              <w:tblLook w:val="04A0" w:firstRow="1" w:lastRow="0" w:firstColumn="1" w:lastColumn="0" w:noHBand="0" w:noVBand="1"/>
            </w:tblPr>
            <w:tblGrid>
              <w:gridCol w:w="737"/>
              <w:gridCol w:w="4934"/>
              <w:gridCol w:w="1598"/>
              <w:gridCol w:w="2711"/>
            </w:tblGrid>
            <w:tr w:rsidR="00280393" w:rsidTr="002D14E8">
              <w:tc>
                <w:tcPr>
                  <w:tcW w:w="737" w:type="dxa"/>
                </w:tcPr>
                <w:p w:rsidR="00280393" w:rsidRPr="00321F85" w:rsidRDefault="00050618"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w:t>
                  </w:r>
                </w:p>
                <w:p w:rsidR="00050618" w:rsidRPr="00321F85" w:rsidRDefault="00050618"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п\</w:t>
                  </w:r>
                  <w:proofErr w:type="gramStart"/>
                  <w:r w:rsidRPr="00321F85">
                    <w:rPr>
                      <w:rFonts w:ascii="Times New Roman" w:hAnsi="Times New Roman" w:cs="Times New Roman"/>
                      <w:sz w:val="28"/>
                      <w:szCs w:val="28"/>
                    </w:rPr>
                    <w:t>п</w:t>
                  </w:r>
                  <w:proofErr w:type="gramEnd"/>
                </w:p>
              </w:tc>
              <w:tc>
                <w:tcPr>
                  <w:tcW w:w="4934" w:type="dxa"/>
                </w:tcPr>
                <w:p w:rsidR="00280393" w:rsidRPr="00321F85" w:rsidRDefault="00050618"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Наименование</w:t>
                  </w:r>
                  <w:r w:rsidRPr="00321F85">
                    <w:rPr>
                      <w:rFonts w:ascii="Times New Roman" w:hAnsi="Times New Roman" w:cs="Times New Roman"/>
                      <w:b/>
                      <w:sz w:val="28"/>
                      <w:szCs w:val="28"/>
                    </w:rPr>
                    <w:t xml:space="preserve"> </w:t>
                  </w:r>
                  <w:r w:rsidRPr="00321F85">
                    <w:rPr>
                      <w:rFonts w:ascii="Times New Roman" w:hAnsi="Times New Roman" w:cs="Times New Roman"/>
                      <w:sz w:val="28"/>
                      <w:szCs w:val="28"/>
                    </w:rPr>
                    <w:t>нормативного</w:t>
                  </w:r>
                  <w:r w:rsidR="00FE5F7D" w:rsidRPr="00321F85">
                    <w:rPr>
                      <w:rFonts w:ascii="Times New Roman" w:hAnsi="Times New Roman" w:cs="Times New Roman"/>
                      <w:sz w:val="28"/>
                      <w:szCs w:val="28"/>
                    </w:rPr>
                    <w:t xml:space="preserve"> правового</w:t>
                  </w:r>
                  <w:r w:rsidRPr="00321F85">
                    <w:rPr>
                      <w:rFonts w:ascii="Times New Roman" w:hAnsi="Times New Roman" w:cs="Times New Roman"/>
                      <w:sz w:val="28"/>
                      <w:szCs w:val="28"/>
                    </w:rPr>
                    <w:t xml:space="preserve"> </w:t>
                  </w:r>
                  <w:r w:rsidR="00FE5F7D" w:rsidRPr="00321F85">
                    <w:rPr>
                      <w:rFonts w:ascii="Times New Roman" w:hAnsi="Times New Roman" w:cs="Times New Roman"/>
                      <w:sz w:val="28"/>
                      <w:szCs w:val="28"/>
                    </w:rPr>
                    <w:t>акта</w:t>
                  </w:r>
                </w:p>
              </w:tc>
              <w:tc>
                <w:tcPr>
                  <w:tcW w:w="1598" w:type="dxa"/>
                </w:tcPr>
                <w:p w:rsidR="00280393" w:rsidRPr="00321F85" w:rsidRDefault="00050618"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Срок проведения экспертизы</w:t>
                  </w:r>
                </w:p>
              </w:tc>
              <w:tc>
                <w:tcPr>
                  <w:tcW w:w="2711" w:type="dxa"/>
                </w:tcPr>
                <w:p w:rsidR="00280393" w:rsidRPr="00321F85" w:rsidRDefault="00050618"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Ответственный исполнитель</w:t>
                  </w:r>
                </w:p>
              </w:tc>
            </w:tr>
            <w:tr w:rsidR="00280393" w:rsidTr="002D14E8">
              <w:tc>
                <w:tcPr>
                  <w:tcW w:w="737" w:type="dxa"/>
                </w:tcPr>
                <w:p w:rsidR="00280393" w:rsidRPr="00321F85" w:rsidRDefault="002D14E8" w:rsidP="00280393">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934" w:type="dxa"/>
                </w:tcPr>
                <w:p w:rsidR="00280393" w:rsidRPr="00321F85" w:rsidRDefault="00FE5F7D" w:rsidP="002D14E8">
                  <w:pPr>
                    <w:widowControl w:val="0"/>
                    <w:autoSpaceDE w:val="0"/>
                    <w:autoSpaceDN w:val="0"/>
                    <w:adjustRightInd w:val="0"/>
                    <w:jc w:val="both"/>
                    <w:rPr>
                      <w:rFonts w:ascii="Times New Roman" w:hAnsi="Times New Roman" w:cs="Times New Roman"/>
                      <w:sz w:val="28"/>
                      <w:szCs w:val="28"/>
                    </w:rPr>
                  </w:pPr>
                  <w:r w:rsidRPr="00321F85">
                    <w:rPr>
                      <w:rFonts w:ascii="Times New Roman" w:hAnsi="Times New Roman" w:cs="Times New Roman"/>
                      <w:sz w:val="28"/>
                      <w:szCs w:val="28"/>
                    </w:rPr>
                    <w:t xml:space="preserve">Постановление администрации Воротынского муниципального района Нижегородской области от </w:t>
                  </w:r>
                  <w:r w:rsidR="002D14E8">
                    <w:rPr>
                      <w:rFonts w:ascii="Times New Roman" w:hAnsi="Times New Roman" w:cs="Times New Roman"/>
                      <w:sz w:val="28"/>
                      <w:szCs w:val="28"/>
                    </w:rPr>
                    <w:t>22</w:t>
                  </w:r>
                  <w:r w:rsidRPr="00321F85">
                    <w:rPr>
                      <w:rFonts w:ascii="Times New Roman" w:hAnsi="Times New Roman" w:cs="Times New Roman"/>
                      <w:sz w:val="28"/>
                      <w:szCs w:val="28"/>
                    </w:rPr>
                    <w:t>.0</w:t>
                  </w:r>
                  <w:r w:rsidR="002D14E8">
                    <w:rPr>
                      <w:rFonts w:ascii="Times New Roman" w:hAnsi="Times New Roman" w:cs="Times New Roman"/>
                      <w:sz w:val="28"/>
                      <w:szCs w:val="28"/>
                    </w:rPr>
                    <w:t>3</w:t>
                  </w:r>
                  <w:r w:rsidRPr="00321F85">
                    <w:rPr>
                      <w:rFonts w:ascii="Times New Roman" w:hAnsi="Times New Roman" w:cs="Times New Roman"/>
                      <w:sz w:val="28"/>
                      <w:szCs w:val="28"/>
                    </w:rPr>
                    <w:t>.2017</w:t>
                  </w:r>
                  <w:r w:rsidR="00B971AF" w:rsidRPr="00321F85">
                    <w:rPr>
                      <w:rFonts w:ascii="Times New Roman" w:hAnsi="Times New Roman" w:cs="Times New Roman"/>
                      <w:sz w:val="28"/>
                      <w:szCs w:val="28"/>
                    </w:rPr>
                    <w:t xml:space="preserve"> </w:t>
                  </w:r>
                  <w:r w:rsidRPr="00321F85">
                    <w:rPr>
                      <w:rFonts w:ascii="Times New Roman" w:hAnsi="Times New Roman" w:cs="Times New Roman"/>
                      <w:sz w:val="28"/>
                      <w:szCs w:val="28"/>
                    </w:rPr>
                    <w:t xml:space="preserve"> №</w:t>
                  </w:r>
                  <w:r w:rsidR="002D14E8">
                    <w:rPr>
                      <w:rFonts w:ascii="Times New Roman" w:hAnsi="Times New Roman" w:cs="Times New Roman"/>
                      <w:sz w:val="28"/>
                      <w:szCs w:val="28"/>
                    </w:rPr>
                    <w:t>67</w:t>
                  </w:r>
                  <w:r w:rsidRPr="00321F85">
                    <w:rPr>
                      <w:rFonts w:ascii="Times New Roman" w:hAnsi="Times New Roman" w:cs="Times New Roman"/>
                      <w:sz w:val="28"/>
                      <w:szCs w:val="28"/>
                    </w:rPr>
                    <w:t xml:space="preserve"> «Об утверждении порядка предоставления субсидий юридическим лицам (за исключением муниципальных учреждений), индивидуальным предпринимателям на возмещение затрат (недополученных доходов) по оказанию услуг населению по перевозке пассажиров автомобильным транспортом общего пользования по муниципальным  маршрутам».</w:t>
                  </w:r>
                </w:p>
              </w:tc>
              <w:tc>
                <w:tcPr>
                  <w:tcW w:w="1598" w:type="dxa"/>
                </w:tcPr>
                <w:p w:rsidR="002E43F0" w:rsidRPr="00321F85" w:rsidRDefault="002E43F0" w:rsidP="002E43F0">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lang w:val="en-US"/>
                    </w:rPr>
                    <w:t xml:space="preserve">III </w:t>
                  </w:r>
                  <w:r w:rsidRPr="00321F85">
                    <w:rPr>
                      <w:rFonts w:ascii="Times New Roman" w:hAnsi="Times New Roman" w:cs="Times New Roman"/>
                      <w:sz w:val="28"/>
                      <w:szCs w:val="28"/>
                    </w:rPr>
                    <w:t xml:space="preserve">квартал </w:t>
                  </w:r>
                </w:p>
                <w:p w:rsidR="00280393" w:rsidRPr="00321F85" w:rsidRDefault="002E43F0" w:rsidP="002D14E8">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20</w:t>
                  </w:r>
                  <w:r w:rsidR="002D14E8">
                    <w:rPr>
                      <w:rFonts w:ascii="Times New Roman" w:hAnsi="Times New Roman" w:cs="Times New Roman"/>
                      <w:sz w:val="28"/>
                      <w:szCs w:val="28"/>
                    </w:rPr>
                    <w:t>20</w:t>
                  </w:r>
                  <w:r w:rsidRPr="00321F85">
                    <w:rPr>
                      <w:rFonts w:ascii="Times New Roman" w:hAnsi="Times New Roman" w:cs="Times New Roman"/>
                      <w:sz w:val="28"/>
                      <w:szCs w:val="28"/>
                    </w:rPr>
                    <w:t xml:space="preserve"> года</w:t>
                  </w:r>
                </w:p>
              </w:tc>
              <w:tc>
                <w:tcPr>
                  <w:tcW w:w="2711" w:type="dxa"/>
                </w:tcPr>
                <w:p w:rsidR="00280393" w:rsidRPr="00321F85" w:rsidRDefault="00FE5F7D"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Отдел по ст</w:t>
                  </w:r>
                  <w:r w:rsidR="002F3AA9" w:rsidRPr="00321F85">
                    <w:rPr>
                      <w:rFonts w:ascii="Times New Roman" w:hAnsi="Times New Roman" w:cs="Times New Roman"/>
                      <w:sz w:val="28"/>
                      <w:szCs w:val="28"/>
                    </w:rPr>
                    <w:t xml:space="preserve">роительству, архитектуре и ЖКХ </w:t>
                  </w:r>
                  <w:r w:rsidRPr="00321F85">
                    <w:rPr>
                      <w:rFonts w:ascii="Times New Roman" w:hAnsi="Times New Roman" w:cs="Times New Roman"/>
                      <w:sz w:val="28"/>
                      <w:szCs w:val="28"/>
                    </w:rPr>
                    <w:t>администрации Воротынского муниципального района Нижегородской области</w:t>
                  </w:r>
                </w:p>
              </w:tc>
            </w:tr>
            <w:tr w:rsidR="00280393" w:rsidTr="002D14E8">
              <w:tc>
                <w:tcPr>
                  <w:tcW w:w="737" w:type="dxa"/>
                </w:tcPr>
                <w:p w:rsidR="00280393" w:rsidRPr="00321F85" w:rsidRDefault="002D14E8" w:rsidP="00280393">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34" w:type="dxa"/>
                </w:tcPr>
                <w:p w:rsidR="00280393" w:rsidRPr="00321F85" w:rsidRDefault="00FE5F7D" w:rsidP="00CE37A4">
                  <w:pPr>
                    <w:tabs>
                      <w:tab w:val="left" w:pos="0"/>
                    </w:tabs>
                    <w:spacing w:before="100" w:beforeAutospacing="1" w:after="100" w:afterAutospacing="1" w:line="240" w:lineRule="auto"/>
                    <w:jc w:val="both"/>
                    <w:rPr>
                      <w:rFonts w:ascii="Times New Roman" w:hAnsi="Times New Roman" w:cs="Times New Roman"/>
                      <w:sz w:val="28"/>
                      <w:szCs w:val="28"/>
                    </w:rPr>
                  </w:pPr>
                  <w:r w:rsidRPr="00321F85">
                    <w:rPr>
                      <w:rFonts w:ascii="Times New Roman" w:eastAsia="Times New Roman" w:hAnsi="Times New Roman" w:cs="Times New Roman"/>
                      <w:sz w:val="28"/>
                      <w:szCs w:val="28"/>
                      <w:lang w:eastAsia="ru-RU"/>
                    </w:rPr>
                    <w:t xml:space="preserve">Постановление администрации Воротынского муниципального района Нижегородской области </w:t>
                  </w:r>
                  <w:r w:rsidR="008808D5">
                    <w:rPr>
                      <w:rFonts w:ascii="Times New Roman" w:eastAsia="Times New Roman" w:hAnsi="Times New Roman" w:cs="Times New Roman"/>
                      <w:sz w:val="28"/>
                      <w:szCs w:val="28"/>
                      <w:lang w:eastAsia="ru-RU"/>
                    </w:rPr>
                    <w:t xml:space="preserve">от 06.12.2018 №405 </w:t>
                  </w:r>
                  <w:r w:rsidRPr="00321F85">
                    <w:rPr>
                      <w:rFonts w:ascii="Times New Roman" w:eastAsia="Times New Roman" w:hAnsi="Times New Roman" w:cs="Times New Roman"/>
                      <w:sz w:val="28"/>
                      <w:szCs w:val="28"/>
                      <w:lang w:eastAsia="ru-RU"/>
                    </w:rPr>
                    <w:t>«</w:t>
                  </w:r>
                  <w:r w:rsidRPr="00321F85">
                    <w:rPr>
                      <w:rFonts w:ascii="Times New Roman" w:eastAsia="Times New Roman" w:hAnsi="Times New Roman" w:cs="Times New Roman"/>
                      <w:bCs/>
                      <w:sz w:val="28"/>
                      <w:szCs w:val="28"/>
                      <w:lang w:eastAsia="ru-RU"/>
                    </w:rPr>
                    <w:t xml:space="preserve">Об утверждении административного регламента по исполнению муниципальной функции «Осуществление муниципального </w:t>
                  </w:r>
                  <w:r w:rsidR="00CE37A4">
                    <w:rPr>
                      <w:rFonts w:ascii="Times New Roman" w:eastAsia="Times New Roman" w:hAnsi="Times New Roman" w:cs="Times New Roman"/>
                      <w:bCs/>
                      <w:sz w:val="28"/>
                      <w:szCs w:val="28"/>
                      <w:lang w:eastAsia="ru-RU"/>
                    </w:rPr>
                    <w:t xml:space="preserve">контроля </w:t>
                  </w:r>
                  <w:r w:rsidRPr="00321F85">
                    <w:rPr>
                      <w:rFonts w:ascii="Times New Roman" w:eastAsia="Times New Roman" w:hAnsi="Times New Roman" w:cs="Times New Roman"/>
                      <w:bCs/>
                      <w:sz w:val="28"/>
                      <w:szCs w:val="28"/>
                      <w:lang w:eastAsia="ru-RU"/>
                    </w:rPr>
                    <w:t>исполнения нормативных правовых актов в сфере рекламы на территории Воротынского муниципального района Нижегородской области»</w:t>
                  </w:r>
                </w:p>
              </w:tc>
              <w:tc>
                <w:tcPr>
                  <w:tcW w:w="1598" w:type="dxa"/>
                </w:tcPr>
                <w:p w:rsidR="002E43F0" w:rsidRPr="00321F85" w:rsidRDefault="002E43F0" w:rsidP="002E43F0">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lang w:val="en-US"/>
                    </w:rPr>
                    <w:t xml:space="preserve">III </w:t>
                  </w:r>
                  <w:r w:rsidRPr="00321F85">
                    <w:rPr>
                      <w:rFonts w:ascii="Times New Roman" w:hAnsi="Times New Roman" w:cs="Times New Roman"/>
                      <w:sz w:val="28"/>
                      <w:szCs w:val="28"/>
                    </w:rPr>
                    <w:t xml:space="preserve">квартал </w:t>
                  </w:r>
                </w:p>
                <w:p w:rsidR="00280393" w:rsidRPr="00321F85" w:rsidRDefault="002E43F0" w:rsidP="002D14E8">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20</w:t>
                  </w:r>
                  <w:r w:rsidR="002D14E8">
                    <w:rPr>
                      <w:rFonts w:ascii="Times New Roman" w:hAnsi="Times New Roman" w:cs="Times New Roman"/>
                      <w:sz w:val="28"/>
                      <w:szCs w:val="28"/>
                    </w:rPr>
                    <w:t>20</w:t>
                  </w:r>
                  <w:r w:rsidRPr="00321F85">
                    <w:rPr>
                      <w:rFonts w:ascii="Times New Roman" w:hAnsi="Times New Roman" w:cs="Times New Roman"/>
                      <w:sz w:val="28"/>
                      <w:szCs w:val="28"/>
                    </w:rPr>
                    <w:t xml:space="preserve"> года</w:t>
                  </w:r>
                </w:p>
              </w:tc>
              <w:tc>
                <w:tcPr>
                  <w:tcW w:w="2711" w:type="dxa"/>
                </w:tcPr>
                <w:p w:rsidR="00280393" w:rsidRPr="00321F85" w:rsidRDefault="00CF7DBC" w:rsidP="00280393">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Отдел по ст</w:t>
                  </w:r>
                  <w:r w:rsidR="002F3AA9" w:rsidRPr="00321F85">
                    <w:rPr>
                      <w:rFonts w:ascii="Times New Roman" w:hAnsi="Times New Roman" w:cs="Times New Roman"/>
                      <w:sz w:val="28"/>
                      <w:szCs w:val="28"/>
                    </w:rPr>
                    <w:t xml:space="preserve">роительству, архитектуре и ЖКХ </w:t>
                  </w:r>
                  <w:r w:rsidRPr="00321F85">
                    <w:rPr>
                      <w:rFonts w:ascii="Times New Roman" w:hAnsi="Times New Roman" w:cs="Times New Roman"/>
                      <w:sz w:val="28"/>
                      <w:szCs w:val="28"/>
                    </w:rPr>
                    <w:t>администрации Воротынского муниципального района Нижегородской области</w:t>
                  </w:r>
                </w:p>
              </w:tc>
            </w:tr>
            <w:tr w:rsidR="00CF7DBC" w:rsidTr="002D14E8">
              <w:tc>
                <w:tcPr>
                  <w:tcW w:w="737" w:type="dxa"/>
                </w:tcPr>
                <w:p w:rsidR="00CF7DBC" w:rsidRPr="00321F85" w:rsidRDefault="002D14E8" w:rsidP="00280393">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934" w:type="dxa"/>
                </w:tcPr>
                <w:p w:rsidR="00CF7DBC" w:rsidRPr="00321F85" w:rsidRDefault="00CF7DBC" w:rsidP="00CF7DBC">
                  <w:pPr>
                    <w:tabs>
                      <w:tab w:val="left" w:pos="0"/>
                    </w:tabs>
                    <w:spacing w:before="100" w:beforeAutospacing="1" w:after="100" w:afterAutospacing="1" w:line="240" w:lineRule="auto"/>
                    <w:jc w:val="both"/>
                    <w:rPr>
                      <w:rFonts w:ascii="Times New Roman" w:hAnsi="Times New Roman" w:cs="Times New Roman"/>
                      <w:sz w:val="28"/>
                      <w:szCs w:val="28"/>
                    </w:rPr>
                  </w:pPr>
                  <w:r w:rsidRPr="00321F85">
                    <w:rPr>
                      <w:rFonts w:ascii="Times New Roman" w:eastAsia="Times New Roman" w:hAnsi="Times New Roman" w:cs="Times New Roman"/>
                      <w:sz w:val="28"/>
                      <w:szCs w:val="28"/>
                      <w:lang w:eastAsia="ru-RU"/>
                    </w:rPr>
                    <w:t xml:space="preserve">Постановление администрации Воротынского муниципального района </w:t>
                  </w:r>
                  <w:r w:rsidRPr="00321F85">
                    <w:rPr>
                      <w:rFonts w:ascii="Times New Roman" w:eastAsia="Times New Roman" w:hAnsi="Times New Roman" w:cs="Times New Roman"/>
                      <w:sz w:val="28"/>
                      <w:szCs w:val="28"/>
                      <w:lang w:eastAsia="ru-RU"/>
                    </w:rPr>
                    <w:lastRenderedPageBreak/>
                    <w:t xml:space="preserve">Нижегородской области </w:t>
                  </w:r>
                  <w:r w:rsidR="00B971AF" w:rsidRPr="00321F85">
                    <w:rPr>
                      <w:rFonts w:ascii="Times New Roman" w:eastAsia="Times New Roman" w:hAnsi="Times New Roman" w:cs="Times New Roman"/>
                      <w:sz w:val="28"/>
                      <w:szCs w:val="28"/>
                      <w:lang w:eastAsia="ru-RU"/>
                    </w:rPr>
                    <w:t>от 04.12.2018  №404</w:t>
                  </w:r>
                  <w:r w:rsidRPr="00321F85">
                    <w:rPr>
                      <w:rFonts w:ascii="Times New Roman" w:eastAsia="Times New Roman" w:hAnsi="Times New Roman" w:cs="Times New Roman"/>
                      <w:sz w:val="28"/>
                      <w:szCs w:val="28"/>
                      <w:lang w:eastAsia="ru-RU"/>
                    </w:rPr>
                    <w:t xml:space="preserve"> «</w:t>
                  </w:r>
                  <w:r w:rsidRPr="00321F85">
                    <w:rPr>
                      <w:rFonts w:ascii="Times New Roman" w:eastAsia="Times New Roman" w:hAnsi="Times New Roman" w:cs="Times New Roman"/>
                      <w:bCs/>
                      <w:sz w:val="28"/>
                      <w:szCs w:val="28"/>
                      <w:lang w:eastAsia="ru-RU"/>
                    </w:rPr>
                    <w:t xml:space="preserve">Об утверждении административного регламента исполнения муниципальной функции по осуществлению муниципального </w:t>
                  </w:r>
                  <w:proofErr w:type="gramStart"/>
                  <w:r w:rsidRPr="00321F85">
                    <w:rPr>
                      <w:rFonts w:ascii="Times New Roman" w:eastAsia="Times New Roman" w:hAnsi="Times New Roman" w:cs="Times New Roman"/>
                      <w:bCs/>
                      <w:sz w:val="28"/>
                      <w:szCs w:val="28"/>
                      <w:lang w:eastAsia="ru-RU"/>
                    </w:rPr>
                    <w:t>контроля за</w:t>
                  </w:r>
                  <w:proofErr w:type="gramEnd"/>
                  <w:r w:rsidRPr="00321F85">
                    <w:rPr>
                      <w:rFonts w:ascii="Times New Roman" w:eastAsia="Times New Roman" w:hAnsi="Times New Roman" w:cs="Times New Roman"/>
                      <w:bCs/>
                      <w:sz w:val="28"/>
                      <w:szCs w:val="28"/>
                      <w:lang w:eastAsia="ru-RU"/>
                    </w:rPr>
                    <w:t xml:space="preserve"> соблюдением  условий организации регулярных перевозок на территории Воротынского муниципального района Нижегородской области»</w:t>
                  </w:r>
                </w:p>
              </w:tc>
              <w:tc>
                <w:tcPr>
                  <w:tcW w:w="1598" w:type="dxa"/>
                </w:tcPr>
                <w:p w:rsidR="002E43F0" w:rsidRPr="00321F85" w:rsidRDefault="002E43F0" w:rsidP="002E43F0">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lang w:val="en-US"/>
                    </w:rPr>
                    <w:lastRenderedPageBreak/>
                    <w:t xml:space="preserve">III </w:t>
                  </w:r>
                  <w:r w:rsidRPr="00321F85">
                    <w:rPr>
                      <w:rFonts w:ascii="Times New Roman" w:hAnsi="Times New Roman" w:cs="Times New Roman"/>
                      <w:sz w:val="28"/>
                      <w:szCs w:val="28"/>
                    </w:rPr>
                    <w:t xml:space="preserve">квартал </w:t>
                  </w:r>
                </w:p>
                <w:p w:rsidR="00CF7DBC" w:rsidRPr="00321F85" w:rsidRDefault="002E43F0" w:rsidP="002D14E8">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20</w:t>
                  </w:r>
                  <w:r w:rsidR="002D14E8">
                    <w:rPr>
                      <w:rFonts w:ascii="Times New Roman" w:hAnsi="Times New Roman" w:cs="Times New Roman"/>
                      <w:sz w:val="28"/>
                      <w:szCs w:val="28"/>
                    </w:rPr>
                    <w:t>20</w:t>
                  </w:r>
                  <w:r w:rsidRPr="00321F85">
                    <w:rPr>
                      <w:rFonts w:ascii="Times New Roman" w:hAnsi="Times New Roman" w:cs="Times New Roman"/>
                      <w:sz w:val="28"/>
                      <w:szCs w:val="28"/>
                    </w:rPr>
                    <w:t xml:space="preserve"> года</w:t>
                  </w:r>
                </w:p>
              </w:tc>
              <w:tc>
                <w:tcPr>
                  <w:tcW w:w="2711" w:type="dxa"/>
                </w:tcPr>
                <w:p w:rsidR="00CF7DBC" w:rsidRPr="00321F85" w:rsidRDefault="00CF7DBC" w:rsidP="004A36DE">
                  <w:pPr>
                    <w:spacing w:line="240" w:lineRule="auto"/>
                    <w:jc w:val="center"/>
                    <w:rPr>
                      <w:rFonts w:ascii="Times New Roman" w:hAnsi="Times New Roman" w:cs="Times New Roman"/>
                      <w:sz w:val="28"/>
                      <w:szCs w:val="28"/>
                    </w:rPr>
                  </w:pPr>
                  <w:r w:rsidRPr="00321F85">
                    <w:rPr>
                      <w:rFonts w:ascii="Times New Roman" w:hAnsi="Times New Roman" w:cs="Times New Roman"/>
                      <w:sz w:val="28"/>
                      <w:szCs w:val="28"/>
                    </w:rPr>
                    <w:t xml:space="preserve">Отдел по строительству, </w:t>
                  </w:r>
                  <w:r w:rsidRPr="00321F85">
                    <w:rPr>
                      <w:rFonts w:ascii="Times New Roman" w:hAnsi="Times New Roman" w:cs="Times New Roman"/>
                      <w:sz w:val="28"/>
                      <w:szCs w:val="28"/>
                    </w:rPr>
                    <w:lastRenderedPageBreak/>
                    <w:t>архитектуре и ЖКХ  администрации Воротынского муниципального района Нижегородской области</w:t>
                  </w:r>
                </w:p>
              </w:tc>
            </w:tr>
          </w:tbl>
          <w:p w:rsidR="00AE0BAC" w:rsidRPr="00280393" w:rsidRDefault="002E43F0" w:rsidP="00280393">
            <w:pPr>
              <w:jc w:val="center"/>
              <w:rPr>
                <w:b/>
              </w:rPr>
            </w:pPr>
            <w:r>
              <w:rPr>
                <w:b/>
              </w:rPr>
              <w:lastRenderedPageBreak/>
              <w:t>_______________</w:t>
            </w:r>
          </w:p>
          <w:p w:rsidR="000A7CAE" w:rsidRDefault="000A7CAE" w:rsidP="0023586C">
            <w:pPr>
              <w:spacing w:after="0" w:line="240" w:lineRule="auto"/>
              <w:ind w:left="-108"/>
              <w:rPr>
                <w:rFonts w:ascii="Times New Roman" w:eastAsia="Times New Roman" w:hAnsi="Times New Roman" w:cs="Times New Roman"/>
                <w:sz w:val="28"/>
                <w:szCs w:val="28"/>
                <w:lang w:eastAsia="ru-RU"/>
              </w:rPr>
            </w:pPr>
          </w:p>
          <w:p w:rsidR="0023586C" w:rsidRDefault="0023586C" w:rsidP="0023586C">
            <w:pPr>
              <w:spacing w:after="0" w:line="240" w:lineRule="auto"/>
              <w:ind w:left="-108"/>
              <w:rPr>
                <w:rFonts w:ascii="Times New Roman" w:eastAsia="Times New Roman" w:hAnsi="Times New Roman" w:cs="Times New Roman"/>
                <w:sz w:val="28"/>
                <w:szCs w:val="28"/>
                <w:lang w:eastAsia="ru-RU"/>
              </w:rPr>
            </w:pPr>
          </w:p>
        </w:tc>
      </w:tr>
      <w:tr w:rsidR="004771D2" w:rsidTr="000A7CAE">
        <w:tc>
          <w:tcPr>
            <w:tcW w:w="10206" w:type="dxa"/>
          </w:tcPr>
          <w:p w:rsidR="004771D2" w:rsidRDefault="00AE0BAC" w:rsidP="000A7CAE">
            <w:pPr>
              <w:spacing w:after="0" w:line="240" w:lineRule="auto"/>
              <w:ind w:left="-108" w:righ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tc>
      </w:tr>
    </w:tbl>
    <w:p w:rsidR="00DF4B17" w:rsidRPr="00DD6DF1" w:rsidRDefault="00DF4B17" w:rsidP="004771D2">
      <w:pPr>
        <w:spacing w:after="0" w:line="360" w:lineRule="auto"/>
        <w:ind w:left="-108"/>
        <w:jc w:val="right"/>
        <w:outlineLvl w:val="0"/>
        <w:rPr>
          <w:rFonts w:ascii="Times New Roman" w:hAnsi="Times New Roman" w:cs="Times New Roman"/>
          <w:sz w:val="28"/>
          <w:szCs w:val="28"/>
        </w:rPr>
      </w:pPr>
    </w:p>
    <w:sectPr w:rsidR="00DF4B17" w:rsidRPr="00DD6DF1" w:rsidSect="004771D2">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22DE542F"/>
    <w:multiLevelType w:val="hybridMultilevel"/>
    <w:tmpl w:val="D0C8432E"/>
    <w:lvl w:ilvl="0" w:tplc="B3BE255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C6788B"/>
    <w:multiLevelType w:val="hybridMultilevel"/>
    <w:tmpl w:val="F77ACB50"/>
    <w:lvl w:ilvl="0" w:tplc="7C380486">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3">
    <w:nsid w:val="4AD93E89"/>
    <w:multiLevelType w:val="hybridMultilevel"/>
    <w:tmpl w:val="CAD8665A"/>
    <w:lvl w:ilvl="0" w:tplc="1B5E37A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
    <w:nsid w:val="704A1020"/>
    <w:multiLevelType w:val="hybridMultilevel"/>
    <w:tmpl w:val="873459A4"/>
    <w:lvl w:ilvl="0" w:tplc="45C88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B1"/>
    <w:rsid w:val="00020766"/>
    <w:rsid w:val="00045BB7"/>
    <w:rsid w:val="00050618"/>
    <w:rsid w:val="00054A37"/>
    <w:rsid w:val="000742C2"/>
    <w:rsid w:val="0009146A"/>
    <w:rsid w:val="00096E76"/>
    <w:rsid w:val="000A7CAE"/>
    <w:rsid w:val="000C52DF"/>
    <w:rsid w:val="00122D45"/>
    <w:rsid w:val="00127516"/>
    <w:rsid w:val="00152126"/>
    <w:rsid w:val="0015362C"/>
    <w:rsid w:val="0016230B"/>
    <w:rsid w:val="0016677B"/>
    <w:rsid w:val="0018039A"/>
    <w:rsid w:val="00193433"/>
    <w:rsid w:val="001A304D"/>
    <w:rsid w:val="001A3BBF"/>
    <w:rsid w:val="001B1B5C"/>
    <w:rsid w:val="001D3332"/>
    <w:rsid w:val="001E3483"/>
    <w:rsid w:val="00203DAF"/>
    <w:rsid w:val="00211B14"/>
    <w:rsid w:val="00211C79"/>
    <w:rsid w:val="00216C6B"/>
    <w:rsid w:val="0023586C"/>
    <w:rsid w:val="00243FD8"/>
    <w:rsid w:val="00280393"/>
    <w:rsid w:val="002A20FC"/>
    <w:rsid w:val="002D14E8"/>
    <w:rsid w:val="002E43F0"/>
    <w:rsid w:val="002E51B9"/>
    <w:rsid w:val="002F3AA9"/>
    <w:rsid w:val="003022A9"/>
    <w:rsid w:val="00321F85"/>
    <w:rsid w:val="00326BD6"/>
    <w:rsid w:val="00347B3E"/>
    <w:rsid w:val="0036633B"/>
    <w:rsid w:val="00383258"/>
    <w:rsid w:val="00396EB2"/>
    <w:rsid w:val="003E0E76"/>
    <w:rsid w:val="003E2E43"/>
    <w:rsid w:val="00414C02"/>
    <w:rsid w:val="00457BFD"/>
    <w:rsid w:val="004771D2"/>
    <w:rsid w:val="004A1505"/>
    <w:rsid w:val="004A3455"/>
    <w:rsid w:val="004B30FA"/>
    <w:rsid w:val="004F6222"/>
    <w:rsid w:val="00503E5C"/>
    <w:rsid w:val="00527E8C"/>
    <w:rsid w:val="00544B26"/>
    <w:rsid w:val="005708FB"/>
    <w:rsid w:val="005744FA"/>
    <w:rsid w:val="00577327"/>
    <w:rsid w:val="005B3331"/>
    <w:rsid w:val="005D14DB"/>
    <w:rsid w:val="00612850"/>
    <w:rsid w:val="00627B79"/>
    <w:rsid w:val="00643DDF"/>
    <w:rsid w:val="00661BC9"/>
    <w:rsid w:val="0066395E"/>
    <w:rsid w:val="00690299"/>
    <w:rsid w:val="00712D7E"/>
    <w:rsid w:val="00717C9F"/>
    <w:rsid w:val="007244D9"/>
    <w:rsid w:val="00735804"/>
    <w:rsid w:val="00743CC2"/>
    <w:rsid w:val="00745B19"/>
    <w:rsid w:val="007537C7"/>
    <w:rsid w:val="00787E69"/>
    <w:rsid w:val="007A5AA6"/>
    <w:rsid w:val="007B38C7"/>
    <w:rsid w:val="007F0E13"/>
    <w:rsid w:val="008135DD"/>
    <w:rsid w:val="00823639"/>
    <w:rsid w:val="00855F6B"/>
    <w:rsid w:val="00867ABB"/>
    <w:rsid w:val="008759A4"/>
    <w:rsid w:val="008808D5"/>
    <w:rsid w:val="0089363D"/>
    <w:rsid w:val="00900739"/>
    <w:rsid w:val="00901C99"/>
    <w:rsid w:val="00905E24"/>
    <w:rsid w:val="009113E4"/>
    <w:rsid w:val="00911AB6"/>
    <w:rsid w:val="00927D0D"/>
    <w:rsid w:val="009363D2"/>
    <w:rsid w:val="009436C2"/>
    <w:rsid w:val="00965CC8"/>
    <w:rsid w:val="00973EBF"/>
    <w:rsid w:val="009950AE"/>
    <w:rsid w:val="009A47EE"/>
    <w:rsid w:val="009B4B7B"/>
    <w:rsid w:val="009D4895"/>
    <w:rsid w:val="009F0DFD"/>
    <w:rsid w:val="009F311B"/>
    <w:rsid w:val="00A05D47"/>
    <w:rsid w:val="00A318A5"/>
    <w:rsid w:val="00A3489F"/>
    <w:rsid w:val="00A34E35"/>
    <w:rsid w:val="00A510EF"/>
    <w:rsid w:val="00A512D5"/>
    <w:rsid w:val="00A520DE"/>
    <w:rsid w:val="00A6009D"/>
    <w:rsid w:val="00A67808"/>
    <w:rsid w:val="00A726CB"/>
    <w:rsid w:val="00A80E5F"/>
    <w:rsid w:val="00AE0BAC"/>
    <w:rsid w:val="00AE1192"/>
    <w:rsid w:val="00B00167"/>
    <w:rsid w:val="00B55020"/>
    <w:rsid w:val="00B766D3"/>
    <w:rsid w:val="00B81136"/>
    <w:rsid w:val="00B96D50"/>
    <w:rsid w:val="00B971AF"/>
    <w:rsid w:val="00BA0819"/>
    <w:rsid w:val="00BA7C83"/>
    <w:rsid w:val="00BA7CC4"/>
    <w:rsid w:val="00BB415E"/>
    <w:rsid w:val="00BB5829"/>
    <w:rsid w:val="00BE71CE"/>
    <w:rsid w:val="00C42DB2"/>
    <w:rsid w:val="00C8049F"/>
    <w:rsid w:val="00C80F72"/>
    <w:rsid w:val="00CB3613"/>
    <w:rsid w:val="00CC13B0"/>
    <w:rsid w:val="00CE37A4"/>
    <w:rsid w:val="00CE4591"/>
    <w:rsid w:val="00CF567F"/>
    <w:rsid w:val="00CF7DBC"/>
    <w:rsid w:val="00D16189"/>
    <w:rsid w:val="00D4426B"/>
    <w:rsid w:val="00D468DC"/>
    <w:rsid w:val="00D606F1"/>
    <w:rsid w:val="00D61F67"/>
    <w:rsid w:val="00D63307"/>
    <w:rsid w:val="00D74BF3"/>
    <w:rsid w:val="00D84508"/>
    <w:rsid w:val="00D85CEC"/>
    <w:rsid w:val="00DD6DF1"/>
    <w:rsid w:val="00DF4B17"/>
    <w:rsid w:val="00E41C66"/>
    <w:rsid w:val="00E550F7"/>
    <w:rsid w:val="00E866C1"/>
    <w:rsid w:val="00EC65B1"/>
    <w:rsid w:val="00F26081"/>
    <w:rsid w:val="00F434B8"/>
    <w:rsid w:val="00F513F2"/>
    <w:rsid w:val="00F73BCC"/>
    <w:rsid w:val="00F75331"/>
    <w:rsid w:val="00F82157"/>
    <w:rsid w:val="00F84B33"/>
    <w:rsid w:val="00FC5592"/>
    <w:rsid w:val="00FD7327"/>
    <w:rsid w:val="00FE5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EC"/>
    <w:pPr>
      <w:spacing w:line="256" w:lineRule="auto"/>
    </w:pPr>
  </w:style>
  <w:style w:type="paragraph" w:styleId="2">
    <w:name w:val="heading 2"/>
    <w:basedOn w:val="a"/>
    <w:next w:val="a"/>
    <w:link w:val="20"/>
    <w:uiPriority w:val="9"/>
    <w:unhideWhenUsed/>
    <w:qFormat/>
    <w:rsid w:val="00A512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nhideWhenUsed/>
    <w:qFormat/>
    <w:rsid w:val="002E51B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3433"/>
    <w:rPr>
      <w:rFonts w:ascii="Tahoma" w:hAnsi="Tahoma" w:cs="Tahoma"/>
      <w:sz w:val="16"/>
      <w:szCs w:val="16"/>
    </w:rPr>
  </w:style>
  <w:style w:type="paragraph" w:styleId="a5">
    <w:name w:val="List Paragraph"/>
    <w:basedOn w:val="a"/>
    <w:uiPriority w:val="34"/>
    <w:qFormat/>
    <w:rsid w:val="00973EBF"/>
    <w:pPr>
      <w:ind w:left="720"/>
      <w:contextualSpacing/>
    </w:pPr>
  </w:style>
  <w:style w:type="table" w:styleId="a6">
    <w:name w:val="Table Grid"/>
    <w:basedOn w:val="a1"/>
    <w:uiPriority w:val="39"/>
    <w:rsid w:val="00BA0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0A7CAE"/>
    <w:pPr>
      <w:widowControl w:val="0"/>
      <w:spacing w:after="0" w:line="240" w:lineRule="auto"/>
      <w:ind w:firstLine="567"/>
      <w:jc w:val="both"/>
    </w:pPr>
    <w:rPr>
      <w:rFonts w:ascii="Times New Roman CYR" w:eastAsia="Times New Roman" w:hAnsi="Times New Roman CYR" w:cs="Times New Roman"/>
      <w:sz w:val="24"/>
      <w:szCs w:val="20"/>
      <w:lang w:eastAsia="ru-RU"/>
    </w:rPr>
  </w:style>
  <w:style w:type="character" w:customStyle="1" w:styleId="a8">
    <w:name w:val="Основной текст с отступом Знак"/>
    <w:basedOn w:val="a0"/>
    <w:link w:val="a7"/>
    <w:rsid w:val="000A7CAE"/>
    <w:rPr>
      <w:rFonts w:ascii="Times New Roman CYR" w:eastAsia="Times New Roman" w:hAnsi="Times New Roman CYR" w:cs="Times New Roman"/>
      <w:sz w:val="24"/>
      <w:szCs w:val="20"/>
      <w:lang w:eastAsia="ru-RU"/>
    </w:rPr>
  </w:style>
  <w:style w:type="character" w:customStyle="1" w:styleId="40">
    <w:name w:val="Заголовок 4 Знак"/>
    <w:basedOn w:val="a0"/>
    <w:link w:val="4"/>
    <w:rsid w:val="002E51B9"/>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A512D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EC"/>
    <w:pPr>
      <w:spacing w:line="256" w:lineRule="auto"/>
    </w:pPr>
  </w:style>
  <w:style w:type="paragraph" w:styleId="2">
    <w:name w:val="heading 2"/>
    <w:basedOn w:val="a"/>
    <w:next w:val="a"/>
    <w:link w:val="20"/>
    <w:uiPriority w:val="9"/>
    <w:unhideWhenUsed/>
    <w:qFormat/>
    <w:rsid w:val="00A512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nhideWhenUsed/>
    <w:qFormat/>
    <w:rsid w:val="002E51B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3433"/>
    <w:rPr>
      <w:rFonts w:ascii="Tahoma" w:hAnsi="Tahoma" w:cs="Tahoma"/>
      <w:sz w:val="16"/>
      <w:szCs w:val="16"/>
    </w:rPr>
  </w:style>
  <w:style w:type="paragraph" w:styleId="a5">
    <w:name w:val="List Paragraph"/>
    <w:basedOn w:val="a"/>
    <w:uiPriority w:val="34"/>
    <w:qFormat/>
    <w:rsid w:val="00973EBF"/>
    <w:pPr>
      <w:ind w:left="720"/>
      <w:contextualSpacing/>
    </w:pPr>
  </w:style>
  <w:style w:type="table" w:styleId="a6">
    <w:name w:val="Table Grid"/>
    <w:basedOn w:val="a1"/>
    <w:uiPriority w:val="39"/>
    <w:rsid w:val="00BA0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0A7CAE"/>
    <w:pPr>
      <w:widowControl w:val="0"/>
      <w:spacing w:after="0" w:line="240" w:lineRule="auto"/>
      <w:ind w:firstLine="567"/>
      <w:jc w:val="both"/>
    </w:pPr>
    <w:rPr>
      <w:rFonts w:ascii="Times New Roman CYR" w:eastAsia="Times New Roman" w:hAnsi="Times New Roman CYR" w:cs="Times New Roman"/>
      <w:sz w:val="24"/>
      <w:szCs w:val="20"/>
      <w:lang w:eastAsia="ru-RU"/>
    </w:rPr>
  </w:style>
  <w:style w:type="character" w:customStyle="1" w:styleId="a8">
    <w:name w:val="Основной текст с отступом Знак"/>
    <w:basedOn w:val="a0"/>
    <w:link w:val="a7"/>
    <w:rsid w:val="000A7CAE"/>
    <w:rPr>
      <w:rFonts w:ascii="Times New Roman CYR" w:eastAsia="Times New Roman" w:hAnsi="Times New Roman CYR" w:cs="Times New Roman"/>
      <w:sz w:val="24"/>
      <w:szCs w:val="20"/>
      <w:lang w:eastAsia="ru-RU"/>
    </w:rPr>
  </w:style>
  <w:style w:type="character" w:customStyle="1" w:styleId="40">
    <w:name w:val="Заголовок 4 Знак"/>
    <w:basedOn w:val="a0"/>
    <w:link w:val="4"/>
    <w:rsid w:val="002E51B9"/>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A512D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97068">
      <w:bodyDiv w:val="1"/>
      <w:marLeft w:val="0"/>
      <w:marRight w:val="0"/>
      <w:marTop w:val="0"/>
      <w:marBottom w:val="0"/>
      <w:divBdr>
        <w:top w:val="none" w:sz="0" w:space="0" w:color="auto"/>
        <w:left w:val="none" w:sz="0" w:space="0" w:color="auto"/>
        <w:bottom w:val="none" w:sz="0" w:space="0" w:color="auto"/>
        <w:right w:val="none" w:sz="0" w:space="0" w:color="auto"/>
      </w:divBdr>
    </w:div>
    <w:div w:id="14465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FA92-FAA5-4FBE-B329-8D534CC6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adm10</cp:lastModifiedBy>
  <cp:revision>9</cp:revision>
  <cp:lastPrinted>2019-12-18T12:01:00Z</cp:lastPrinted>
  <dcterms:created xsi:type="dcterms:W3CDTF">2019-11-06T13:50:00Z</dcterms:created>
  <dcterms:modified xsi:type="dcterms:W3CDTF">2019-12-28T10:17:00Z</dcterms:modified>
</cp:coreProperties>
</file>